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1D" w:rsidRDefault="00B07D1D" w:rsidP="00B07D1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：1</w:t>
      </w:r>
    </w:p>
    <w:p w:rsidR="00B07D1D" w:rsidRDefault="00B07D1D" w:rsidP="00B07D1D">
      <w:pPr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江苏省青少年机器人竞赛活动培训班报名表</w:t>
      </w:r>
    </w:p>
    <w:p w:rsidR="00B07D1D" w:rsidRDefault="00B07D1D" w:rsidP="00B07D1D">
      <w:pPr>
        <w:jc w:val="center"/>
        <w:rPr>
          <w:rFonts w:ascii="仿宋_GB2312" w:eastAsia="仿宋_GB2312" w:hAnsi="仿宋" w:hint="eastAsia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420"/>
        <w:gridCol w:w="720"/>
        <w:gridCol w:w="720"/>
        <w:gridCol w:w="720"/>
        <w:gridCol w:w="1024"/>
        <w:gridCol w:w="816"/>
        <w:gridCol w:w="980"/>
        <w:gridCol w:w="980"/>
        <w:gridCol w:w="980"/>
      </w:tblGrid>
      <w:tr w:rsidR="00B07D1D" w:rsidTr="0030442C">
        <w:trPr>
          <w:trHeight w:val="285"/>
        </w:trPr>
        <w:tc>
          <w:tcPr>
            <w:tcW w:w="90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设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市区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：</w:t>
            </w:r>
          </w:p>
        </w:tc>
      </w:tr>
      <w:tr w:rsidR="00B07D1D" w:rsidTr="0030442C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职务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入门班/研讨班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培训项目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联系电话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是否住宿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备注</w:t>
            </w:r>
          </w:p>
        </w:tc>
      </w:tr>
      <w:tr w:rsidR="00B07D1D" w:rsidTr="0030442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</w:tr>
      <w:tr w:rsidR="00B07D1D" w:rsidTr="0030442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</w:tr>
      <w:tr w:rsidR="00B07D1D" w:rsidTr="0030442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</w:tr>
      <w:tr w:rsidR="00B07D1D" w:rsidTr="0030442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</w:tr>
      <w:tr w:rsidR="00B07D1D" w:rsidTr="0030442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</w:tr>
      <w:tr w:rsidR="00B07D1D" w:rsidTr="0030442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</w:tr>
      <w:tr w:rsidR="00B07D1D" w:rsidTr="0030442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</w:tr>
      <w:tr w:rsidR="00B07D1D" w:rsidTr="0030442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　</w:t>
            </w:r>
          </w:p>
        </w:tc>
      </w:tr>
      <w:tr w:rsidR="00B07D1D" w:rsidTr="0030442C">
        <w:trPr>
          <w:trHeight w:val="1230"/>
        </w:trPr>
        <w:tc>
          <w:tcPr>
            <w:tcW w:w="9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D1D" w:rsidRDefault="00B07D1D" w:rsidP="0030442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备注：1、本次培训住宿费及往返交通费由派员单位承担；2、本次培训班目的重在普及，兼顾提高。每位学员需填报一个培训项目，一经填报，原则上不得修改（便于分组培训），请各位学员认真填写回执；3、入门班培训项目:人型、足球、篮球、</w:t>
            </w:r>
            <w:r>
              <w:rPr>
                <w:rFonts w:hint="eastAsia"/>
              </w:rPr>
              <w:t>BOTBALL</w:t>
            </w:r>
            <w:r>
              <w:rPr>
                <w:rFonts w:hint="eastAsia"/>
              </w:rPr>
              <w:t>、九宫</w:t>
            </w: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/>
              </w:rPr>
              <w:t>、灭火；4、研讨班项目：超级越野、WER（电教和科协）、综合技能、VEX、FLL。</w:t>
            </w:r>
          </w:p>
        </w:tc>
      </w:tr>
    </w:tbl>
    <w:p w:rsidR="00B07D1D" w:rsidRDefault="00B07D1D" w:rsidP="00B07D1D">
      <w:pPr>
        <w:rPr>
          <w:rFonts w:ascii="仿宋" w:eastAsia="仿宋" w:hAnsi="仿宋" w:cs="仿宋" w:hint="eastAsia"/>
          <w:sz w:val="32"/>
          <w:szCs w:val="32"/>
        </w:rPr>
      </w:pPr>
    </w:p>
    <w:p w:rsidR="004E0A71" w:rsidRPr="00B07D1D" w:rsidRDefault="004E0A71"/>
    <w:sectPr w:rsidR="004E0A71" w:rsidRPr="00B07D1D" w:rsidSect="004E0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7D1D"/>
    <w:rsid w:val="004E0A71"/>
    <w:rsid w:val="00B0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zhongke</dc:creator>
  <cp:keywords/>
  <dc:description/>
  <cp:lastModifiedBy>zhongke</cp:lastModifiedBy>
  <cp:revision>2</cp:revision>
  <dcterms:created xsi:type="dcterms:W3CDTF">2016-12-02T07:13:00Z</dcterms:created>
  <dcterms:modified xsi:type="dcterms:W3CDTF">2016-12-02T07:13:00Z</dcterms:modified>
</cp:coreProperties>
</file>