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7F4" w:rsidRDefault="006F57F4" w:rsidP="006F57F4">
      <w:pPr>
        <w:ind w:firstLineChars="200" w:firstLine="560"/>
        <w:rPr>
          <w:rFonts w:ascii="仿宋" w:eastAsia="仿宋" w:hAnsi="仿宋"/>
          <w:sz w:val="28"/>
          <w:szCs w:val="28"/>
        </w:rPr>
      </w:pPr>
    </w:p>
    <w:p w:rsidR="006F57F4" w:rsidRPr="00457C98" w:rsidRDefault="006F57F4" w:rsidP="00B072B5">
      <w:pPr>
        <w:rPr>
          <w:rFonts w:ascii="宋体" w:eastAsia="宋体" w:hAnsi="宋体"/>
        </w:rPr>
      </w:pPr>
    </w:p>
    <w:p w:rsidR="006F57F4" w:rsidRPr="00DA29EA" w:rsidRDefault="006F57F4" w:rsidP="00DA29EA">
      <w:pPr>
        <w:widowControl/>
        <w:jc w:val="left"/>
        <w:rPr>
          <w:rFonts w:ascii="黑体" w:eastAsia="黑体" w:hAnsi="黑体"/>
          <w:sz w:val="44"/>
          <w:szCs w:val="44"/>
        </w:rPr>
      </w:pPr>
      <w:r w:rsidRPr="008E1307">
        <w:rPr>
          <w:rFonts w:ascii="黑体" w:eastAsia="黑体" w:hAnsi="黑体" w:hint="eastAsia"/>
          <w:sz w:val="28"/>
          <w:szCs w:val="28"/>
        </w:rPr>
        <w:t>附件</w:t>
      </w:r>
      <w:r>
        <w:rPr>
          <w:rFonts w:ascii="黑体" w:eastAsia="黑体" w:hAnsi="黑体" w:hint="eastAsia"/>
          <w:sz w:val="28"/>
          <w:szCs w:val="28"/>
        </w:rPr>
        <w:t>2</w:t>
      </w:r>
    </w:p>
    <w:p w:rsidR="006F57F4" w:rsidRPr="0024778C" w:rsidRDefault="006F57F4" w:rsidP="006F57F4">
      <w:pPr>
        <w:jc w:val="center"/>
        <w:rPr>
          <w:rFonts w:ascii="方正小标宋简体" w:eastAsia="方正小标宋简体" w:hAnsi="黑体"/>
          <w:sz w:val="36"/>
          <w:szCs w:val="36"/>
        </w:rPr>
      </w:pPr>
      <w:r w:rsidRPr="0024778C">
        <w:rPr>
          <w:rFonts w:ascii="方正小标宋简体" w:eastAsia="方正小标宋简体" w:hAnsi="黑体" w:hint="eastAsia"/>
          <w:sz w:val="36"/>
          <w:szCs w:val="36"/>
        </w:rPr>
        <w:t>第七届全国科普创新实验暨作品大赛</w:t>
      </w:r>
    </w:p>
    <w:p w:rsidR="006F57F4" w:rsidRPr="0024778C" w:rsidRDefault="006F57F4" w:rsidP="006F57F4">
      <w:pPr>
        <w:jc w:val="center"/>
        <w:rPr>
          <w:rFonts w:ascii="方正小标宋简体" w:eastAsia="方正小标宋简体" w:hAnsi="黑体"/>
          <w:sz w:val="36"/>
          <w:szCs w:val="36"/>
        </w:rPr>
      </w:pPr>
      <w:r w:rsidRPr="0024778C">
        <w:rPr>
          <w:rFonts w:ascii="方正小标宋简体" w:eastAsia="方正小标宋简体" w:hAnsi="黑体" w:hint="eastAsia"/>
          <w:sz w:val="36"/>
          <w:szCs w:val="36"/>
        </w:rPr>
        <w:t>（江苏赛区）竞赛命题及参赛要求</w:t>
      </w:r>
    </w:p>
    <w:p w:rsidR="006F57F4" w:rsidRPr="0024778C" w:rsidRDefault="006F57F4" w:rsidP="006F57F4">
      <w:pPr>
        <w:jc w:val="center"/>
        <w:rPr>
          <w:rFonts w:ascii="方正小标宋简体" w:eastAsia="方正小标宋简体" w:hAnsi="黑体"/>
          <w:color w:val="000000" w:themeColor="text1"/>
          <w:sz w:val="36"/>
          <w:szCs w:val="36"/>
        </w:rPr>
      </w:pPr>
      <w:r w:rsidRPr="0024778C">
        <w:rPr>
          <w:rFonts w:ascii="方正小标宋简体" w:eastAsia="方正小标宋简体" w:hAnsi="黑体" w:hint="eastAsia"/>
          <w:color w:val="000000" w:themeColor="text1"/>
          <w:sz w:val="36"/>
          <w:szCs w:val="36"/>
        </w:rPr>
        <w:t>（中学组）</w:t>
      </w:r>
    </w:p>
    <w:p w:rsidR="006F57F4" w:rsidRPr="00307BA0" w:rsidRDefault="006F57F4" w:rsidP="006F57F4">
      <w:pPr>
        <w:rPr>
          <w:rFonts w:ascii="仿宋" w:eastAsia="仿宋" w:hAnsi="仿宋"/>
          <w:sz w:val="32"/>
          <w:szCs w:val="32"/>
        </w:rPr>
      </w:pPr>
    </w:p>
    <w:p w:rsidR="006F57F4" w:rsidRPr="00114E2C" w:rsidRDefault="006F57F4" w:rsidP="006F57F4">
      <w:pPr>
        <w:ind w:firstLineChars="200" w:firstLine="640"/>
        <w:rPr>
          <w:rFonts w:ascii="黑体" w:eastAsia="黑体" w:hAnsi="黑体"/>
          <w:sz w:val="32"/>
          <w:szCs w:val="32"/>
        </w:rPr>
      </w:pPr>
      <w:r>
        <w:rPr>
          <w:rFonts w:ascii="黑体" w:eastAsia="黑体" w:hAnsi="黑体" w:hint="eastAsia"/>
          <w:sz w:val="32"/>
          <w:szCs w:val="32"/>
        </w:rPr>
        <w:t>一</w:t>
      </w:r>
      <w:r w:rsidRPr="00114E2C">
        <w:rPr>
          <w:rFonts w:ascii="黑体" w:eastAsia="黑体" w:hAnsi="黑体" w:hint="eastAsia"/>
          <w:sz w:val="32"/>
          <w:szCs w:val="32"/>
        </w:rPr>
        <w:t>、</w:t>
      </w:r>
      <w:r>
        <w:rPr>
          <w:rFonts w:ascii="黑体" w:eastAsia="黑体" w:hAnsi="黑体" w:hint="eastAsia"/>
          <w:sz w:val="32"/>
          <w:szCs w:val="32"/>
        </w:rPr>
        <w:t>智能控制</w:t>
      </w:r>
    </w:p>
    <w:p w:rsidR="006F57F4" w:rsidRPr="00785376" w:rsidRDefault="006F57F4" w:rsidP="006F57F4">
      <w:pPr>
        <w:ind w:firstLineChars="200" w:firstLine="562"/>
        <w:rPr>
          <w:rFonts w:ascii="仿宋" w:eastAsia="仿宋" w:hAnsi="仿宋"/>
          <w:b/>
          <w:bCs/>
          <w:sz w:val="28"/>
          <w:szCs w:val="28"/>
        </w:rPr>
      </w:pPr>
      <w:r w:rsidRPr="00785376">
        <w:rPr>
          <w:rFonts w:ascii="仿宋" w:eastAsia="仿宋" w:hAnsi="仿宋" w:hint="eastAsia"/>
          <w:b/>
          <w:bCs/>
          <w:sz w:val="28"/>
          <w:szCs w:val="28"/>
        </w:rPr>
        <w:t>1、命题背景</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人工智能（</w:t>
      </w:r>
      <w:r w:rsidRPr="008E1307">
        <w:rPr>
          <w:rFonts w:ascii="仿宋" w:eastAsia="仿宋" w:hAnsi="仿宋"/>
          <w:sz w:val="28"/>
          <w:szCs w:val="28"/>
        </w:rPr>
        <w:t>Artificial Intelligence</w:t>
      </w:r>
      <w:r w:rsidRPr="008E1307">
        <w:rPr>
          <w:rFonts w:ascii="仿宋" w:eastAsia="仿宋" w:hAnsi="仿宋" w:hint="eastAsia"/>
          <w:sz w:val="28"/>
          <w:szCs w:val="28"/>
        </w:rPr>
        <w:t>）是计算机科学的一个分支，它试图了解智能的实质，并生产出一种新的能以人类智能相似的方式做出反应的智能机器。</w:t>
      </w:r>
      <w:r w:rsidRPr="008E1307">
        <w:rPr>
          <w:rFonts w:ascii="仿宋" w:eastAsia="仿宋" w:hAnsi="仿宋"/>
          <w:sz w:val="28"/>
          <w:szCs w:val="28"/>
        </w:rPr>
        <w:t>2017</w:t>
      </w:r>
      <w:r w:rsidRPr="008E1307">
        <w:rPr>
          <w:rFonts w:ascii="仿宋" w:eastAsia="仿宋" w:hAnsi="仿宋" w:hint="eastAsia"/>
          <w:sz w:val="28"/>
          <w:szCs w:val="28"/>
        </w:rPr>
        <w:t>年</w:t>
      </w:r>
      <w:r w:rsidRPr="008E1307">
        <w:rPr>
          <w:rFonts w:ascii="仿宋" w:eastAsia="仿宋" w:hAnsi="仿宋"/>
          <w:sz w:val="28"/>
          <w:szCs w:val="28"/>
        </w:rPr>
        <w:t>7</w:t>
      </w:r>
      <w:r w:rsidRPr="008E1307">
        <w:rPr>
          <w:rFonts w:ascii="仿宋" w:eastAsia="仿宋" w:hAnsi="仿宋" w:hint="eastAsia"/>
          <w:sz w:val="28"/>
          <w:szCs w:val="28"/>
        </w:rPr>
        <w:t>月</w:t>
      </w:r>
      <w:r w:rsidRPr="008E1307">
        <w:rPr>
          <w:rFonts w:ascii="仿宋" w:eastAsia="仿宋" w:hAnsi="仿宋"/>
          <w:sz w:val="28"/>
          <w:szCs w:val="28"/>
        </w:rPr>
        <w:t>20</w:t>
      </w:r>
      <w:r w:rsidRPr="008E1307">
        <w:rPr>
          <w:rFonts w:ascii="仿宋" w:eastAsia="仿宋" w:hAnsi="仿宋" w:hint="eastAsia"/>
          <w:sz w:val="28"/>
          <w:szCs w:val="28"/>
        </w:rPr>
        <w:t>日，国务院印发了《新一代人工智能发展规划》。《规划》提出了面向</w:t>
      </w:r>
      <w:r w:rsidRPr="008E1307">
        <w:rPr>
          <w:rFonts w:ascii="仿宋" w:eastAsia="仿宋" w:hAnsi="仿宋"/>
          <w:sz w:val="28"/>
          <w:szCs w:val="28"/>
        </w:rPr>
        <w:t>2030</w:t>
      </w:r>
      <w:r w:rsidRPr="008E1307">
        <w:rPr>
          <w:rFonts w:ascii="仿宋" w:eastAsia="仿宋" w:hAnsi="仿宋" w:hint="eastAsia"/>
          <w:sz w:val="28"/>
          <w:szCs w:val="28"/>
        </w:rPr>
        <w:t>年我国新一代人工智能发展的指导思想、战略目标、重点任务和保障措施，为我国人工智能的进一步加速发展奠定了重要基础。此次比赛旨在促进青年学生了解人工智能技术，并尝试运用人工智能技术完成创意制作，充分发挥人工智能技术在人们日常生活中的作用。</w:t>
      </w:r>
    </w:p>
    <w:p w:rsidR="006F57F4" w:rsidRPr="00785376" w:rsidRDefault="006F57F4" w:rsidP="006F57F4">
      <w:pPr>
        <w:ind w:firstLineChars="200" w:firstLine="562"/>
        <w:rPr>
          <w:rFonts w:ascii="仿宋" w:eastAsia="仿宋" w:hAnsi="仿宋"/>
          <w:b/>
          <w:bCs/>
          <w:sz w:val="28"/>
          <w:szCs w:val="28"/>
        </w:rPr>
      </w:pPr>
      <w:r w:rsidRPr="00785376">
        <w:rPr>
          <w:rFonts w:ascii="仿宋" w:eastAsia="仿宋" w:hAnsi="仿宋" w:hint="eastAsia"/>
          <w:b/>
          <w:bCs/>
          <w:sz w:val="28"/>
          <w:szCs w:val="28"/>
        </w:rPr>
        <w:t>2、命题内容</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创意可以围绕学校生活、家庭生活和社会生活进行设计，尝试发现生活中的问题，如垃圾分类及回收、公共安全和健康等问题，并利用参赛作品解决问题。作品须利用人工智能、自动控制等方面的技术实现作品既定目标。参赛队伍要大胆发挥想象力与创造力，在围</w:t>
      </w:r>
      <w:r w:rsidRPr="008E1307">
        <w:rPr>
          <w:rFonts w:ascii="仿宋" w:eastAsia="仿宋" w:hAnsi="仿宋" w:hint="eastAsia"/>
          <w:sz w:val="28"/>
          <w:szCs w:val="28"/>
        </w:rPr>
        <w:lastRenderedPageBreak/>
        <w:t>绕“智能·安全·环保”主题进行创意设计和制作，享受人工智能技术带来的惊奇与创造美好生活带来的喜悦。</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作品可以围绕以下两个方向：</w:t>
      </w:r>
      <w:r w:rsidRPr="008E1307">
        <w:rPr>
          <w:rFonts w:ascii="仿宋" w:eastAsia="仿宋" w:hAnsi="仿宋"/>
          <w:sz w:val="28"/>
          <w:szCs w:val="28"/>
        </w:rPr>
        <w:t>1.</w:t>
      </w:r>
      <w:r w:rsidRPr="008E1307">
        <w:rPr>
          <w:rFonts w:ascii="仿宋" w:eastAsia="仿宋" w:hAnsi="仿宋" w:hint="eastAsia"/>
          <w:sz w:val="28"/>
          <w:szCs w:val="28"/>
        </w:rPr>
        <w:t>作品利用人工智能的技术和算法进行人类思维的模拟，通过技术手段实现创意想法。作品涉及领域可以包含深度学习、计算机视觉、虚拟个人助理、自然语言处理、情感感知计算、手势姿态识别等多种形式。</w:t>
      </w:r>
      <w:r w:rsidRPr="008E1307">
        <w:rPr>
          <w:rFonts w:ascii="仿宋" w:eastAsia="仿宋" w:hAnsi="仿宋"/>
          <w:sz w:val="28"/>
          <w:szCs w:val="28"/>
        </w:rPr>
        <w:t>2.</w:t>
      </w:r>
      <w:r w:rsidRPr="008E1307">
        <w:rPr>
          <w:rFonts w:ascii="仿宋" w:eastAsia="仿宋" w:hAnsi="仿宋" w:hint="eastAsia"/>
          <w:sz w:val="28"/>
          <w:szCs w:val="28"/>
        </w:rPr>
        <w:t>学习与综合运用机器人技术、电子信息技术、工程技术，激发创新思维潜能，利用综合设计和制作能力完成具备一定判断、分析、反馈功能的智能作品。</w:t>
      </w:r>
    </w:p>
    <w:p w:rsidR="006F57F4" w:rsidRPr="00785376" w:rsidRDefault="006F57F4" w:rsidP="006F57F4">
      <w:pPr>
        <w:ind w:firstLineChars="200" w:firstLine="562"/>
        <w:rPr>
          <w:rFonts w:ascii="仿宋" w:eastAsia="仿宋" w:hAnsi="仿宋"/>
          <w:b/>
          <w:bCs/>
          <w:sz w:val="28"/>
          <w:szCs w:val="28"/>
        </w:rPr>
      </w:pPr>
      <w:r w:rsidRPr="00785376">
        <w:rPr>
          <w:rFonts w:ascii="仿宋" w:eastAsia="仿宋" w:hAnsi="仿宋" w:hint="eastAsia"/>
          <w:b/>
          <w:bCs/>
          <w:sz w:val="28"/>
          <w:szCs w:val="28"/>
        </w:rPr>
        <w:t>3、考察目标</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考察参赛队伍人工智能相关知识掌握能力和应用能力；</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考察参赛队伍创新能力、计算机编程能力及多学科交叉学习能力；</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考察参赛队伍创意及判断性思维、团队合作、沟通协调、自主学习、临场应变等能力。</w:t>
      </w:r>
    </w:p>
    <w:p w:rsidR="006F57F4" w:rsidRPr="00785376" w:rsidRDefault="006F57F4" w:rsidP="006F57F4">
      <w:pPr>
        <w:ind w:firstLineChars="200" w:firstLine="562"/>
        <w:rPr>
          <w:rFonts w:ascii="仿宋" w:eastAsia="仿宋" w:hAnsi="仿宋"/>
          <w:b/>
          <w:bCs/>
          <w:sz w:val="28"/>
          <w:szCs w:val="28"/>
        </w:rPr>
      </w:pPr>
      <w:r w:rsidRPr="00785376">
        <w:rPr>
          <w:rFonts w:ascii="仿宋" w:eastAsia="仿宋" w:hAnsi="仿宋" w:hint="eastAsia"/>
          <w:b/>
          <w:bCs/>
          <w:sz w:val="28"/>
          <w:szCs w:val="28"/>
        </w:rPr>
        <w:t>4、初赛提交要求</w:t>
      </w:r>
    </w:p>
    <w:p w:rsidR="006F57F4" w:rsidRPr="00DE119A" w:rsidRDefault="006F57F4" w:rsidP="006F57F4">
      <w:pPr>
        <w:ind w:firstLineChars="200" w:firstLine="560"/>
        <w:rPr>
          <w:rFonts w:ascii="仿宋" w:eastAsia="仿宋" w:hAnsi="仿宋"/>
          <w:sz w:val="28"/>
          <w:szCs w:val="28"/>
        </w:rPr>
      </w:pPr>
      <w:r w:rsidRPr="00DE119A">
        <w:rPr>
          <w:rFonts w:ascii="仿宋" w:eastAsia="仿宋" w:hAnsi="仿宋" w:hint="eastAsia"/>
          <w:sz w:val="28"/>
          <w:szCs w:val="28"/>
        </w:rPr>
        <w:t>各参赛队伍寻找生活中遇到的问题，并利用人工智能予以解决或优化。各队提交自身作品图文阐述及视频。成品须利用开源软硬件进行制作。</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w:t>
      </w:r>
      <w:r w:rsidRPr="008E1307">
        <w:rPr>
          <w:rFonts w:ascii="仿宋" w:eastAsia="仿宋" w:hAnsi="仿宋"/>
          <w:sz w:val="28"/>
          <w:szCs w:val="28"/>
        </w:rPr>
        <w:t>1</w:t>
      </w:r>
      <w:r w:rsidRPr="008E1307">
        <w:rPr>
          <w:rFonts w:ascii="仿宋" w:eastAsia="仿宋" w:hAnsi="仿宋" w:hint="eastAsia"/>
          <w:sz w:val="28"/>
          <w:szCs w:val="28"/>
        </w:rPr>
        <w:t>）作品方案</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sz w:val="28"/>
          <w:szCs w:val="28"/>
        </w:rPr>
        <w:t>PDF</w:t>
      </w:r>
      <w:r w:rsidRPr="008E1307">
        <w:rPr>
          <w:rFonts w:ascii="仿宋" w:eastAsia="仿宋" w:hAnsi="仿宋" w:hint="eastAsia"/>
          <w:sz w:val="28"/>
          <w:szCs w:val="28"/>
        </w:rPr>
        <w:t>格式，大小</w:t>
      </w:r>
      <w:r w:rsidRPr="008E1307">
        <w:rPr>
          <w:rFonts w:ascii="仿宋" w:eastAsia="仿宋" w:hAnsi="仿宋"/>
          <w:sz w:val="28"/>
          <w:szCs w:val="28"/>
        </w:rPr>
        <w:t>100M</w:t>
      </w:r>
      <w:r w:rsidRPr="008E1307">
        <w:rPr>
          <w:rFonts w:ascii="仿宋" w:eastAsia="仿宋" w:hAnsi="仿宋" w:hint="eastAsia"/>
          <w:sz w:val="28"/>
          <w:szCs w:val="28"/>
        </w:rPr>
        <w:t>以内；作品图文阐述，需简单明了，必须包含但不限于：</w:t>
      </w:r>
      <w:r w:rsidRPr="008E1307">
        <w:rPr>
          <w:rFonts w:ascii="仿宋" w:eastAsia="仿宋" w:hAnsi="仿宋"/>
          <w:sz w:val="28"/>
          <w:szCs w:val="28"/>
        </w:rPr>
        <w:t>a.</w:t>
      </w:r>
      <w:r w:rsidRPr="008E1307">
        <w:rPr>
          <w:rFonts w:ascii="仿宋" w:eastAsia="仿宋" w:hAnsi="仿宋" w:hint="eastAsia"/>
          <w:sz w:val="28"/>
          <w:szCs w:val="28"/>
        </w:rPr>
        <w:t>设计背景和目标；</w:t>
      </w:r>
      <w:r w:rsidRPr="008E1307">
        <w:rPr>
          <w:rFonts w:ascii="仿宋" w:eastAsia="仿宋" w:hAnsi="仿宋"/>
          <w:sz w:val="28"/>
          <w:szCs w:val="28"/>
        </w:rPr>
        <w:t>b.</w:t>
      </w:r>
      <w:r w:rsidRPr="008E1307">
        <w:rPr>
          <w:rFonts w:ascii="仿宋" w:eastAsia="仿宋" w:hAnsi="仿宋" w:hint="eastAsia"/>
          <w:sz w:val="28"/>
          <w:szCs w:val="28"/>
        </w:rPr>
        <w:t>设计思路；</w:t>
      </w:r>
      <w:r w:rsidRPr="008E1307">
        <w:rPr>
          <w:rFonts w:ascii="仿宋" w:eastAsia="仿宋" w:hAnsi="仿宋"/>
          <w:sz w:val="28"/>
          <w:szCs w:val="28"/>
        </w:rPr>
        <w:t>c.</w:t>
      </w:r>
      <w:r w:rsidRPr="008E1307">
        <w:rPr>
          <w:rFonts w:ascii="仿宋" w:eastAsia="仿宋" w:hAnsi="仿宋" w:hint="eastAsia"/>
          <w:sz w:val="28"/>
          <w:szCs w:val="28"/>
        </w:rPr>
        <w:t>作品创新点；</w:t>
      </w:r>
      <w:r w:rsidRPr="008E1307">
        <w:rPr>
          <w:rFonts w:ascii="仿宋" w:eastAsia="仿宋" w:hAnsi="仿宋"/>
          <w:sz w:val="28"/>
          <w:szCs w:val="28"/>
        </w:rPr>
        <w:t>d.</w:t>
      </w:r>
      <w:r w:rsidRPr="008E1307">
        <w:rPr>
          <w:rFonts w:ascii="仿宋" w:eastAsia="仿宋" w:hAnsi="仿宋" w:hint="eastAsia"/>
          <w:sz w:val="28"/>
          <w:szCs w:val="28"/>
        </w:rPr>
        <w:t>材料清单和相关要求，包括软、硬件名称、类型等；</w:t>
      </w:r>
      <w:r w:rsidRPr="008E1307">
        <w:rPr>
          <w:rFonts w:ascii="仿宋" w:eastAsia="仿宋" w:hAnsi="仿宋"/>
          <w:sz w:val="28"/>
          <w:szCs w:val="28"/>
        </w:rPr>
        <w:t>e.</w:t>
      </w:r>
      <w:r w:rsidRPr="008E1307">
        <w:rPr>
          <w:rFonts w:ascii="仿宋" w:eastAsia="仿宋" w:hAnsi="仿宋" w:hint="eastAsia"/>
          <w:sz w:val="28"/>
          <w:szCs w:val="28"/>
        </w:rPr>
        <w:t>制作过程，包括至少</w:t>
      </w:r>
      <w:r w:rsidRPr="008E1307">
        <w:rPr>
          <w:rFonts w:ascii="仿宋" w:eastAsia="仿宋" w:hAnsi="仿宋"/>
          <w:sz w:val="28"/>
          <w:szCs w:val="28"/>
        </w:rPr>
        <w:t>5</w:t>
      </w:r>
      <w:r w:rsidRPr="008E1307">
        <w:rPr>
          <w:rFonts w:ascii="仿宋" w:eastAsia="仿宋" w:hAnsi="仿宋" w:hint="eastAsia"/>
          <w:sz w:val="28"/>
          <w:szCs w:val="28"/>
        </w:rPr>
        <w:t>个步骤，每个步骤需配合图片和文字说明；</w:t>
      </w:r>
      <w:r w:rsidRPr="008E1307">
        <w:rPr>
          <w:rFonts w:ascii="仿宋" w:eastAsia="仿宋" w:hAnsi="仿宋"/>
          <w:sz w:val="28"/>
          <w:szCs w:val="28"/>
        </w:rPr>
        <w:t>f.</w:t>
      </w:r>
      <w:r w:rsidRPr="008E1307">
        <w:rPr>
          <w:rFonts w:ascii="仿宋" w:eastAsia="仿宋" w:hAnsi="仿宋" w:hint="eastAsia"/>
          <w:sz w:val="28"/>
          <w:szCs w:val="28"/>
        </w:rPr>
        <w:t>作品成果，包</w:t>
      </w:r>
      <w:r w:rsidRPr="008E1307">
        <w:rPr>
          <w:rFonts w:ascii="仿宋" w:eastAsia="仿宋" w:hAnsi="仿宋" w:hint="eastAsia"/>
          <w:sz w:val="28"/>
          <w:szCs w:val="28"/>
        </w:rPr>
        <w:lastRenderedPageBreak/>
        <w:t>括外观图片、功能介绍、演示效果等，并提供必要的使用说明；</w:t>
      </w:r>
      <w:r w:rsidRPr="008E1307">
        <w:rPr>
          <w:rFonts w:ascii="仿宋" w:eastAsia="仿宋" w:hAnsi="仿宋"/>
          <w:sz w:val="28"/>
          <w:szCs w:val="28"/>
        </w:rPr>
        <w:t>g.</w:t>
      </w:r>
      <w:r w:rsidRPr="008E1307">
        <w:rPr>
          <w:rFonts w:ascii="仿宋" w:eastAsia="仿宋" w:hAnsi="仿宋" w:hint="eastAsia"/>
          <w:sz w:val="28"/>
          <w:szCs w:val="28"/>
        </w:rPr>
        <w:t>队伍成员介绍和工作分工说明。</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w:t>
      </w:r>
      <w:r w:rsidRPr="008E1307">
        <w:rPr>
          <w:rFonts w:ascii="仿宋" w:eastAsia="仿宋" w:hAnsi="仿宋"/>
          <w:sz w:val="28"/>
          <w:szCs w:val="28"/>
        </w:rPr>
        <w:t>2</w:t>
      </w:r>
      <w:r w:rsidRPr="008E1307">
        <w:rPr>
          <w:rFonts w:ascii="仿宋" w:eastAsia="仿宋" w:hAnsi="仿宋" w:hint="eastAsia"/>
          <w:sz w:val="28"/>
          <w:szCs w:val="28"/>
        </w:rPr>
        <w:t>）作品视频</w:t>
      </w:r>
      <w:r>
        <w:rPr>
          <w:rFonts w:ascii="仿宋" w:eastAsia="仿宋" w:hAnsi="仿宋" w:hint="eastAsia"/>
          <w:sz w:val="28"/>
          <w:szCs w:val="28"/>
        </w:rPr>
        <w:t>：</w:t>
      </w:r>
      <w:r w:rsidRPr="008E1307">
        <w:rPr>
          <w:rFonts w:ascii="仿宋" w:eastAsia="仿宋" w:hAnsi="仿宋"/>
          <w:sz w:val="28"/>
          <w:szCs w:val="28"/>
        </w:rPr>
        <w:t>5</w:t>
      </w:r>
      <w:r w:rsidRPr="008E1307">
        <w:rPr>
          <w:rFonts w:ascii="仿宋" w:eastAsia="仿宋" w:hAnsi="仿宋" w:hint="eastAsia"/>
          <w:sz w:val="28"/>
          <w:szCs w:val="28"/>
        </w:rPr>
        <w:t>分钟以内，</w:t>
      </w:r>
      <w:r w:rsidRPr="008E1307">
        <w:rPr>
          <w:rFonts w:ascii="仿宋" w:eastAsia="仿宋" w:hAnsi="仿宋"/>
          <w:sz w:val="28"/>
          <w:szCs w:val="28"/>
        </w:rPr>
        <w:t>MP4</w:t>
      </w:r>
      <w:r w:rsidRPr="008E1307">
        <w:rPr>
          <w:rFonts w:ascii="仿宋" w:eastAsia="仿宋" w:hAnsi="仿宋" w:hint="eastAsia"/>
          <w:sz w:val="28"/>
          <w:szCs w:val="28"/>
        </w:rPr>
        <w:t>、</w:t>
      </w:r>
      <w:r w:rsidRPr="008E1307">
        <w:rPr>
          <w:rFonts w:ascii="仿宋" w:eastAsia="仿宋" w:hAnsi="仿宋"/>
          <w:sz w:val="28"/>
          <w:szCs w:val="28"/>
        </w:rPr>
        <w:t>AVI</w:t>
      </w:r>
      <w:r w:rsidRPr="008E1307">
        <w:rPr>
          <w:rFonts w:ascii="仿宋" w:eastAsia="仿宋" w:hAnsi="仿宋" w:hint="eastAsia"/>
          <w:sz w:val="28"/>
          <w:szCs w:val="28"/>
        </w:rPr>
        <w:t>、</w:t>
      </w:r>
      <w:r w:rsidRPr="008E1307">
        <w:rPr>
          <w:rFonts w:ascii="仿宋" w:eastAsia="仿宋" w:hAnsi="仿宋"/>
          <w:sz w:val="28"/>
          <w:szCs w:val="28"/>
        </w:rPr>
        <w:t>MOV</w:t>
      </w:r>
      <w:r w:rsidRPr="008E1307">
        <w:rPr>
          <w:rFonts w:ascii="仿宋" w:eastAsia="仿宋" w:hAnsi="仿宋" w:hint="eastAsia"/>
          <w:sz w:val="28"/>
          <w:szCs w:val="28"/>
        </w:rPr>
        <w:t>或</w:t>
      </w:r>
      <w:r w:rsidRPr="008E1307">
        <w:rPr>
          <w:rFonts w:ascii="仿宋" w:eastAsia="仿宋" w:hAnsi="仿宋"/>
          <w:sz w:val="28"/>
          <w:szCs w:val="28"/>
        </w:rPr>
        <w:t>FLV</w:t>
      </w:r>
      <w:r w:rsidRPr="008E1307">
        <w:rPr>
          <w:rFonts w:ascii="仿宋" w:eastAsia="仿宋" w:hAnsi="仿宋" w:hint="eastAsia"/>
          <w:sz w:val="28"/>
          <w:szCs w:val="28"/>
        </w:rPr>
        <w:t>格式，大小</w:t>
      </w:r>
      <w:r>
        <w:rPr>
          <w:rFonts w:ascii="仿宋" w:eastAsia="仿宋" w:hAnsi="仿宋" w:hint="eastAsia"/>
          <w:sz w:val="28"/>
          <w:szCs w:val="28"/>
        </w:rPr>
        <w:t>2</w:t>
      </w:r>
      <w:r w:rsidRPr="008E1307">
        <w:rPr>
          <w:rFonts w:ascii="仿宋" w:eastAsia="仿宋" w:hAnsi="仿宋"/>
          <w:sz w:val="28"/>
          <w:szCs w:val="28"/>
        </w:rPr>
        <w:t>00M</w:t>
      </w:r>
      <w:r w:rsidRPr="008E1307">
        <w:rPr>
          <w:rFonts w:ascii="仿宋" w:eastAsia="仿宋" w:hAnsi="仿宋" w:hint="eastAsia"/>
          <w:sz w:val="28"/>
          <w:szCs w:val="28"/>
        </w:rPr>
        <w:t>以内；包括但不限于重要制作过程、作品操作和演示过程等。</w:t>
      </w:r>
    </w:p>
    <w:p w:rsidR="006F57F4"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w:t>
      </w:r>
      <w:r w:rsidRPr="008E1307">
        <w:rPr>
          <w:rFonts w:ascii="仿宋" w:eastAsia="仿宋" w:hAnsi="仿宋"/>
          <w:sz w:val="28"/>
          <w:szCs w:val="28"/>
        </w:rPr>
        <w:t>3</w:t>
      </w:r>
      <w:r w:rsidRPr="008E1307">
        <w:rPr>
          <w:rFonts w:ascii="仿宋" w:eastAsia="仿宋" w:hAnsi="仿宋" w:hint="eastAsia"/>
          <w:sz w:val="28"/>
          <w:szCs w:val="28"/>
        </w:rPr>
        <w:t>）参赛承诺和声明</w:t>
      </w:r>
      <w:r>
        <w:rPr>
          <w:rFonts w:ascii="仿宋" w:eastAsia="仿宋" w:hAnsi="仿宋" w:hint="eastAsia"/>
          <w:sz w:val="28"/>
          <w:szCs w:val="28"/>
        </w:rPr>
        <w:t>：</w:t>
      </w:r>
      <w:r w:rsidRPr="008E1307">
        <w:rPr>
          <w:rFonts w:ascii="仿宋" w:eastAsia="仿宋" w:hAnsi="仿宋"/>
          <w:sz w:val="28"/>
          <w:szCs w:val="28"/>
        </w:rPr>
        <w:t>PDF</w:t>
      </w:r>
      <w:r w:rsidRPr="008E1307">
        <w:rPr>
          <w:rFonts w:ascii="仿宋" w:eastAsia="仿宋" w:hAnsi="仿宋" w:hint="eastAsia"/>
          <w:sz w:val="28"/>
          <w:szCs w:val="28"/>
        </w:rPr>
        <w:t>格式，大小</w:t>
      </w:r>
      <w:r w:rsidRPr="008E1307">
        <w:rPr>
          <w:rFonts w:ascii="仿宋" w:eastAsia="仿宋" w:hAnsi="仿宋"/>
          <w:sz w:val="28"/>
          <w:szCs w:val="28"/>
        </w:rPr>
        <w:t>10M</w:t>
      </w:r>
      <w:r w:rsidRPr="008E1307">
        <w:rPr>
          <w:rFonts w:ascii="仿宋" w:eastAsia="仿宋" w:hAnsi="仿宋" w:hint="eastAsia"/>
          <w:sz w:val="28"/>
          <w:szCs w:val="28"/>
        </w:rPr>
        <w:t>以内；参赛队伍</w:t>
      </w:r>
      <w:r>
        <w:rPr>
          <w:rFonts w:ascii="仿宋" w:eastAsia="仿宋" w:hAnsi="仿宋" w:hint="eastAsia"/>
          <w:sz w:val="28"/>
          <w:szCs w:val="28"/>
        </w:rPr>
        <w:t>下载</w:t>
      </w:r>
      <w:r w:rsidRPr="008E1307">
        <w:rPr>
          <w:rFonts w:ascii="仿宋" w:eastAsia="仿宋" w:hAnsi="仿宋" w:hint="eastAsia"/>
          <w:sz w:val="28"/>
          <w:szCs w:val="28"/>
        </w:rPr>
        <w:t>原创承诺、版权声明和肖像授权声明，打印签字后扫描上传。</w:t>
      </w:r>
    </w:p>
    <w:p w:rsidR="006F57F4" w:rsidRPr="00785376" w:rsidRDefault="006F57F4" w:rsidP="006F57F4">
      <w:pPr>
        <w:ind w:firstLineChars="200" w:firstLine="562"/>
        <w:rPr>
          <w:rFonts w:ascii="仿宋" w:eastAsia="仿宋" w:hAnsi="仿宋"/>
          <w:b/>
          <w:bCs/>
          <w:color w:val="000000" w:themeColor="text1"/>
          <w:sz w:val="28"/>
          <w:szCs w:val="28"/>
        </w:rPr>
      </w:pPr>
      <w:r w:rsidRPr="00785376">
        <w:rPr>
          <w:rFonts w:ascii="仿宋" w:eastAsia="仿宋" w:hAnsi="仿宋" w:hint="eastAsia"/>
          <w:b/>
          <w:bCs/>
          <w:color w:val="000000" w:themeColor="text1"/>
          <w:sz w:val="28"/>
          <w:szCs w:val="28"/>
        </w:rPr>
        <w:t>5、评审标准</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w:t>
      </w:r>
      <w:r w:rsidRPr="008E1307">
        <w:rPr>
          <w:rFonts w:ascii="仿宋" w:eastAsia="仿宋" w:hAnsi="仿宋"/>
          <w:sz w:val="28"/>
          <w:szCs w:val="28"/>
        </w:rPr>
        <w:t>1</w:t>
      </w:r>
      <w:r w:rsidRPr="008E1307">
        <w:rPr>
          <w:rFonts w:ascii="仿宋" w:eastAsia="仿宋" w:hAnsi="仿宋" w:hint="eastAsia"/>
          <w:sz w:val="28"/>
          <w:szCs w:val="28"/>
        </w:rPr>
        <w:t>）科学性</w:t>
      </w:r>
    </w:p>
    <w:p w:rsidR="006F57F4" w:rsidRPr="008E1307" w:rsidRDefault="006F57F4" w:rsidP="006F57F4">
      <w:pPr>
        <w:ind w:leftChars="200" w:left="420"/>
        <w:rPr>
          <w:rFonts w:ascii="仿宋" w:eastAsia="仿宋" w:hAnsi="仿宋"/>
          <w:sz w:val="28"/>
          <w:szCs w:val="28"/>
        </w:rPr>
      </w:pPr>
      <w:r w:rsidRPr="008E1307">
        <w:rPr>
          <w:rFonts w:ascii="仿宋" w:eastAsia="仿宋" w:hAnsi="仿宋" w:hint="eastAsia"/>
          <w:sz w:val="28"/>
          <w:szCs w:val="28"/>
        </w:rPr>
        <w:t>作品主题、创意和应用等，均符合科学原理，没有原理上的错误；作品展示过程能够体现出相关科学原理或科学现象。</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w:t>
      </w:r>
      <w:r w:rsidRPr="008E1307">
        <w:rPr>
          <w:rFonts w:ascii="仿宋" w:eastAsia="仿宋" w:hAnsi="仿宋"/>
          <w:sz w:val="28"/>
          <w:szCs w:val="28"/>
        </w:rPr>
        <w:t>2</w:t>
      </w:r>
      <w:r w:rsidRPr="008E1307">
        <w:rPr>
          <w:rFonts w:ascii="仿宋" w:eastAsia="仿宋" w:hAnsi="仿宋" w:hint="eastAsia"/>
          <w:sz w:val="28"/>
          <w:szCs w:val="28"/>
        </w:rPr>
        <w:t>）创新性</w:t>
      </w:r>
    </w:p>
    <w:p w:rsidR="006F57F4"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作品设计独特，立意巧妙，体现出创作者的新奇想法；</w:t>
      </w:r>
    </w:p>
    <w:p w:rsidR="006F57F4"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作品使用简单的方法或手段解决了相对复杂的问题；</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作品能够为实现某种目的提供一种创新的、有意义的改进方法。</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w:t>
      </w:r>
      <w:r w:rsidRPr="008E1307">
        <w:rPr>
          <w:rFonts w:ascii="仿宋" w:eastAsia="仿宋" w:hAnsi="仿宋"/>
          <w:sz w:val="28"/>
          <w:szCs w:val="28"/>
        </w:rPr>
        <w:t>3</w:t>
      </w:r>
      <w:r w:rsidRPr="008E1307">
        <w:rPr>
          <w:rFonts w:ascii="仿宋" w:eastAsia="仿宋" w:hAnsi="仿宋" w:hint="eastAsia"/>
          <w:sz w:val="28"/>
          <w:szCs w:val="28"/>
        </w:rPr>
        <w:t>）技术性</w:t>
      </w:r>
    </w:p>
    <w:p w:rsidR="006F57F4"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作品合理、恰当的应用了智能控制相关技术，巧妙的完成既定任务；</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作品综合运用了各种技术，包括手工制作、数字制造、程序设计、数字建模等。</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w:t>
      </w:r>
      <w:r w:rsidRPr="008E1307">
        <w:rPr>
          <w:rFonts w:ascii="仿宋" w:eastAsia="仿宋" w:hAnsi="仿宋"/>
          <w:sz w:val="28"/>
          <w:szCs w:val="28"/>
        </w:rPr>
        <w:t>4</w:t>
      </w:r>
      <w:r w:rsidRPr="008E1307">
        <w:rPr>
          <w:rFonts w:ascii="仿宋" w:eastAsia="仿宋" w:hAnsi="仿宋" w:hint="eastAsia"/>
          <w:sz w:val="28"/>
          <w:szCs w:val="28"/>
        </w:rPr>
        <w:t>）实用性</w:t>
      </w:r>
    </w:p>
    <w:p w:rsidR="006F57F4"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作品具有一定的实用性或能体现一定的人文关怀，能够帮助人们解决生活中常见的一些问题；</w:t>
      </w:r>
    </w:p>
    <w:p w:rsidR="006F57F4"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lastRenderedPageBreak/>
        <w:t>作品可以为某一领域中常见的问题提供具有实践意义的指导方案；</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作品设计合理，成本控制合理。</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w:t>
      </w:r>
      <w:r w:rsidRPr="008E1307">
        <w:rPr>
          <w:rFonts w:ascii="仿宋" w:eastAsia="仿宋" w:hAnsi="仿宋"/>
          <w:sz w:val="28"/>
          <w:szCs w:val="28"/>
        </w:rPr>
        <w:t>5</w:t>
      </w:r>
      <w:r w:rsidRPr="008E1307">
        <w:rPr>
          <w:rFonts w:ascii="仿宋" w:eastAsia="仿宋" w:hAnsi="仿宋" w:hint="eastAsia"/>
          <w:sz w:val="28"/>
          <w:szCs w:val="28"/>
        </w:rPr>
        <w:t>）完整度</w:t>
      </w:r>
    </w:p>
    <w:p w:rsidR="006F57F4"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作品设计能够很好的诠释主题，内容健康、积极向上；</w:t>
      </w:r>
    </w:p>
    <w:p w:rsidR="006F57F4"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作品方案、视频等内容完整，能够展示创作过程；</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作品成果演示顺利。</w:t>
      </w:r>
    </w:p>
    <w:p w:rsidR="006F57F4" w:rsidRDefault="006F57F4" w:rsidP="006F57F4">
      <w:pPr>
        <w:ind w:firstLineChars="200" w:firstLine="560"/>
        <w:rPr>
          <w:rFonts w:ascii="仿宋" w:eastAsia="仿宋" w:hAnsi="仿宋"/>
          <w:sz w:val="28"/>
          <w:szCs w:val="28"/>
        </w:rPr>
      </w:pPr>
    </w:p>
    <w:p w:rsidR="006F57F4" w:rsidRDefault="006F57F4" w:rsidP="006F57F4">
      <w:pPr>
        <w:widowControl/>
        <w:jc w:val="left"/>
        <w:rPr>
          <w:rFonts w:ascii="黑体" w:eastAsia="黑体" w:hAnsi="黑体" w:cs="FZDBSJW--GB1-0"/>
          <w:kern w:val="0"/>
          <w:sz w:val="40"/>
          <w:szCs w:val="40"/>
        </w:rPr>
      </w:pPr>
      <w:r>
        <w:rPr>
          <w:rFonts w:ascii="黑体" w:eastAsia="黑体" w:hAnsi="黑体" w:cs="FZDBSJW--GB1-0"/>
          <w:kern w:val="0"/>
          <w:sz w:val="40"/>
          <w:szCs w:val="40"/>
        </w:rPr>
        <w:br w:type="page"/>
      </w:r>
    </w:p>
    <w:p w:rsidR="006F57F4" w:rsidRDefault="006F57F4" w:rsidP="006F57F4">
      <w:pPr>
        <w:ind w:firstLineChars="200" w:firstLine="640"/>
        <w:rPr>
          <w:rFonts w:ascii="黑体" w:eastAsia="黑体" w:hAnsi="黑体"/>
          <w:sz w:val="32"/>
          <w:szCs w:val="32"/>
        </w:rPr>
      </w:pPr>
      <w:r w:rsidRPr="00DA4D4F">
        <w:rPr>
          <w:rFonts w:ascii="黑体" w:eastAsia="黑体" w:hAnsi="黑体" w:hint="eastAsia"/>
          <w:sz w:val="32"/>
          <w:szCs w:val="32"/>
        </w:rPr>
        <w:lastRenderedPageBreak/>
        <w:t>二、风能利用</w:t>
      </w:r>
    </w:p>
    <w:p w:rsidR="006F57F4" w:rsidRPr="00785376" w:rsidRDefault="006F57F4" w:rsidP="006F57F4">
      <w:pPr>
        <w:ind w:firstLineChars="200" w:firstLine="562"/>
        <w:rPr>
          <w:rFonts w:ascii="仿宋" w:eastAsia="仿宋" w:hAnsi="仿宋"/>
          <w:b/>
          <w:bCs/>
          <w:sz w:val="28"/>
          <w:szCs w:val="28"/>
        </w:rPr>
      </w:pPr>
      <w:r w:rsidRPr="00785376">
        <w:rPr>
          <w:rFonts w:ascii="仿宋" w:eastAsia="仿宋" w:hAnsi="仿宋" w:hint="eastAsia"/>
          <w:b/>
          <w:bCs/>
          <w:sz w:val="28"/>
          <w:szCs w:val="28"/>
        </w:rPr>
        <w:t>1、命题背景</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风能是地球表面空气流动所产生的动能，属于可再生能源。人类很早就开始利用风能，如利用风力提水、灌溉、磨面、舂米，用风帆推动船舶前进等。</w:t>
      </w:r>
      <w:r w:rsidRPr="008E1307">
        <w:rPr>
          <w:rFonts w:ascii="仿宋" w:eastAsia="仿宋" w:hAnsi="仿宋"/>
          <w:sz w:val="28"/>
          <w:szCs w:val="28"/>
        </w:rPr>
        <w:t>14</w:t>
      </w:r>
      <w:r w:rsidRPr="008E1307">
        <w:rPr>
          <w:rFonts w:ascii="仿宋" w:eastAsia="仿宋" w:hAnsi="仿宋" w:hint="eastAsia"/>
          <w:sz w:val="28"/>
          <w:szCs w:val="28"/>
        </w:rPr>
        <w:t>世纪的欧洲，风车成为不可缺少的原动机，在荷兰风车先用于汲水，以后又用于榨油、锯木、纺织等。现在风能作为一种清洁的可持续能源，已经成为除水能外，技术最成熟、最具有规模化开发条件和商业发展前景的发电方式。</w:t>
      </w:r>
    </w:p>
    <w:p w:rsidR="006F57F4" w:rsidRPr="00785376" w:rsidRDefault="006F57F4" w:rsidP="006F57F4">
      <w:pPr>
        <w:ind w:firstLineChars="200" w:firstLine="562"/>
        <w:rPr>
          <w:rFonts w:ascii="仿宋" w:eastAsia="仿宋" w:hAnsi="仿宋"/>
          <w:b/>
          <w:bCs/>
          <w:sz w:val="28"/>
          <w:szCs w:val="28"/>
        </w:rPr>
      </w:pPr>
      <w:r w:rsidRPr="00785376">
        <w:rPr>
          <w:rFonts w:ascii="仿宋" w:eastAsia="仿宋" w:hAnsi="仿宋" w:hint="eastAsia"/>
          <w:b/>
          <w:bCs/>
          <w:sz w:val="28"/>
          <w:szCs w:val="28"/>
        </w:rPr>
        <w:t>2、命题内容</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本命题赛事面向中学生，要求参赛队伍选取材料设计并制作一个装置，使其可利用风能实现侧风负重（风向与赛道方向呈</w:t>
      </w:r>
      <w:r w:rsidRPr="008E1307">
        <w:rPr>
          <w:rFonts w:ascii="仿宋" w:eastAsia="仿宋" w:hAnsi="仿宋"/>
          <w:sz w:val="28"/>
          <w:szCs w:val="28"/>
        </w:rPr>
        <w:t>90</w:t>
      </w:r>
      <w:r w:rsidRPr="008E1307">
        <w:rPr>
          <w:rFonts w:ascii="仿宋" w:eastAsia="仿宋" w:hAnsi="仿宋" w:hint="eastAsia"/>
          <w:sz w:val="28"/>
          <w:szCs w:val="28"/>
        </w:rPr>
        <w:t>度角）行驶。比赛通过装置的侧风负重行驶能力为表征，考查装置对风能的利用效率。</w:t>
      </w:r>
    </w:p>
    <w:p w:rsidR="006F57F4" w:rsidRPr="00785376" w:rsidRDefault="006F57F4" w:rsidP="006F57F4">
      <w:pPr>
        <w:ind w:firstLineChars="200" w:firstLine="562"/>
        <w:rPr>
          <w:rFonts w:ascii="仿宋" w:eastAsia="仿宋" w:hAnsi="仿宋"/>
          <w:b/>
          <w:bCs/>
          <w:sz w:val="28"/>
          <w:szCs w:val="28"/>
        </w:rPr>
      </w:pPr>
      <w:r w:rsidRPr="00785376">
        <w:rPr>
          <w:rFonts w:ascii="仿宋" w:eastAsia="仿宋" w:hAnsi="仿宋" w:hint="eastAsia"/>
          <w:b/>
          <w:bCs/>
          <w:sz w:val="28"/>
          <w:szCs w:val="28"/>
        </w:rPr>
        <w:t>3、考察目标</w:t>
      </w:r>
    </w:p>
    <w:p w:rsidR="006F57F4" w:rsidRPr="008E1307" w:rsidRDefault="006F57F4" w:rsidP="006F57F4">
      <w:pPr>
        <w:ind w:firstLineChars="200" w:firstLine="560"/>
        <w:rPr>
          <w:rFonts w:ascii="仿宋" w:eastAsia="仿宋" w:hAnsi="仿宋"/>
          <w:sz w:val="28"/>
          <w:szCs w:val="28"/>
        </w:rPr>
      </w:pPr>
      <w:r w:rsidRPr="008E1307">
        <w:rPr>
          <w:rFonts w:ascii="仿宋" w:eastAsia="仿宋" w:hAnsi="仿宋" w:hint="eastAsia"/>
          <w:sz w:val="28"/>
          <w:szCs w:val="28"/>
        </w:rPr>
        <w:t>提升参赛队伍的科学素养，培养其创新思维及创造力。考察参赛队伍流体力学知识、机械结构设计能力、制作工艺、创意及批判性思维、团队合作、沟通协调、自主学习、临场应变等能力。</w:t>
      </w:r>
    </w:p>
    <w:p w:rsidR="006F57F4" w:rsidRPr="00785376" w:rsidRDefault="006F57F4" w:rsidP="006F57F4">
      <w:pPr>
        <w:ind w:firstLineChars="200" w:firstLine="562"/>
        <w:rPr>
          <w:rFonts w:ascii="仿宋" w:eastAsia="仿宋" w:hAnsi="仿宋"/>
          <w:b/>
          <w:bCs/>
          <w:sz w:val="28"/>
          <w:szCs w:val="28"/>
        </w:rPr>
      </w:pPr>
      <w:r w:rsidRPr="00785376">
        <w:rPr>
          <w:rFonts w:ascii="仿宋" w:eastAsia="仿宋" w:hAnsi="仿宋" w:hint="eastAsia"/>
          <w:b/>
          <w:bCs/>
          <w:sz w:val="28"/>
          <w:szCs w:val="28"/>
        </w:rPr>
        <w:t>4、初赛任务和限制条件</w:t>
      </w:r>
    </w:p>
    <w:p w:rsidR="006F57F4" w:rsidRPr="008E1307" w:rsidRDefault="006F57F4" w:rsidP="006F57F4">
      <w:pPr>
        <w:autoSpaceDE w:val="0"/>
        <w:autoSpaceDN w:val="0"/>
        <w:adjustRightInd w:val="0"/>
        <w:ind w:firstLineChars="200" w:firstLine="560"/>
        <w:jc w:val="left"/>
        <w:rPr>
          <w:rFonts w:ascii="仿宋" w:eastAsia="仿宋" w:hAnsi="仿宋"/>
          <w:sz w:val="28"/>
          <w:szCs w:val="28"/>
        </w:rPr>
      </w:pPr>
      <w:r w:rsidRPr="005E7668">
        <w:rPr>
          <w:rFonts w:ascii="仿宋" w:eastAsia="仿宋" w:hAnsi="仿宋" w:hint="eastAsia"/>
          <w:sz w:val="28"/>
          <w:szCs w:val="28"/>
        </w:rPr>
        <w:t>初赛各参赛队伍设计并制作一个装置，使其可利用风能实现侧风负重（风向与赛道方向呈</w:t>
      </w:r>
      <w:r w:rsidRPr="005E7668">
        <w:rPr>
          <w:rFonts w:ascii="仿宋" w:eastAsia="仿宋" w:hAnsi="仿宋"/>
          <w:sz w:val="28"/>
          <w:szCs w:val="28"/>
        </w:rPr>
        <w:t>90</w:t>
      </w:r>
      <w:r w:rsidRPr="005E7668">
        <w:rPr>
          <w:rFonts w:ascii="仿宋" w:eastAsia="仿宋" w:hAnsi="仿宋" w:hint="eastAsia"/>
          <w:sz w:val="28"/>
          <w:szCs w:val="28"/>
        </w:rPr>
        <w:t>度角）行驶，比赛时限为</w:t>
      </w:r>
      <w:r w:rsidRPr="005E7668">
        <w:rPr>
          <w:rFonts w:ascii="仿宋" w:eastAsia="仿宋" w:hAnsi="仿宋"/>
          <w:sz w:val="28"/>
          <w:szCs w:val="28"/>
        </w:rPr>
        <w:t>3</w:t>
      </w:r>
      <w:r w:rsidRPr="005E7668">
        <w:rPr>
          <w:rFonts w:ascii="仿宋" w:eastAsia="仿宋" w:hAnsi="仿宋" w:hint="eastAsia"/>
          <w:sz w:val="28"/>
          <w:szCs w:val="28"/>
        </w:rPr>
        <w:t>分钟，在此时限内完成赛道行驶任务且装载负重量最大者为优胜。</w:t>
      </w:r>
    </w:p>
    <w:p w:rsidR="006F57F4" w:rsidRDefault="006F57F4" w:rsidP="006F57F4">
      <w:pPr>
        <w:ind w:firstLineChars="200" w:firstLine="560"/>
        <w:rPr>
          <w:rFonts w:ascii="仿宋" w:eastAsia="仿宋" w:hAnsi="仿宋"/>
          <w:sz w:val="28"/>
          <w:szCs w:val="28"/>
        </w:rPr>
      </w:pPr>
      <w:r>
        <w:rPr>
          <w:rFonts w:ascii="仿宋" w:eastAsia="仿宋" w:hAnsi="仿宋" w:hint="eastAsia"/>
          <w:sz w:val="28"/>
          <w:szCs w:val="28"/>
        </w:rPr>
        <w:t>（1）</w:t>
      </w:r>
      <w:r w:rsidRPr="00B6396A">
        <w:rPr>
          <w:rFonts w:ascii="仿宋" w:eastAsia="仿宋" w:hAnsi="仿宋" w:hint="eastAsia"/>
          <w:sz w:val="28"/>
          <w:szCs w:val="28"/>
        </w:rPr>
        <w:t>风能来自固定风源的三个并排风扇，比赛过程中不得变更</w:t>
      </w:r>
      <w:r w:rsidRPr="00B6396A">
        <w:rPr>
          <w:rFonts w:ascii="仿宋" w:eastAsia="仿宋" w:hAnsi="仿宋" w:hint="eastAsia"/>
          <w:sz w:val="28"/>
          <w:szCs w:val="28"/>
        </w:rPr>
        <w:lastRenderedPageBreak/>
        <w:t>该风扇位置、风扇角度和风速。风扇参数：额定功率≈</w:t>
      </w:r>
      <w:r w:rsidRPr="00B6396A">
        <w:rPr>
          <w:rFonts w:ascii="仿宋" w:eastAsia="仿宋" w:hAnsi="仿宋"/>
          <w:sz w:val="28"/>
          <w:szCs w:val="28"/>
        </w:rPr>
        <w:t>60W</w:t>
      </w:r>
      <w:r w:rsidRPr="00B6396A">
        <w:rPr>
          <w:rFonts w:ascii="仿宋" w:eastAsia="仿宋" w:hAnsi="仿宋" w:hint="eastAsia"/>
          <w:sz w:val="28"/>
          <w:szCs w:val="28"/>
        </w:rPr>
        <w:t>；扇叶直径≈</w:t>
      </w:r>
      <w:r w:rsidRPr="00B6396A">
        <w:rPr>
          <w:rFonts w:ascii="仿宋" w:eastAsia="仿宋" w:hAnsi="仿宋"/>
          <w:sz w:val="28"/>
          <w:szCs w:val="28"/>
        </w:rPr>
        <w:t>40cm</w:t>
      </w:r>
      <w:r w:rsidRPr="00B6396A">
        <w:rPr>
          <w:rFonts w:ascii="仿宋" w:eastAsia="仿宋" w:hAnsi="仿宋" w:hint="eastAsia"/>
          <w:sz w:val="28"/>
          <w:szCs w:val="28"/>
        </w:rPr>
        <w:t>；风扇轴距跑道高度：</w:t>
      </w:r>
      <w:r w:rsidRPr="00B6396A">
        <w:rPr>
          <w:rFonts w:ascii="仿宋" w:eastAsia="仿宋" w:hAnsi="仿宋"/>
          <w:sz w:val="28"/>
          <w:szCs w:val="28"/>
        </w:rPr>
        <w:t>20cm</w:t>
      </w:r>
      <w:r w:rsidRPr="00B6396A">
        <w:rPr>
          <w:rFonts w:ascii="仿宋" w:eastAsia="仿宋" w:hAnsi="仿宋" w:hint="eastAsia"/>
          <w:sz w:val="28"/>
          <w:szCs w:val="28"/>
        </w:rPr>
        <w:t>。</w:t>
      </w:r>
    </w:p>
    <w:p w:rsidR="006F57F4" w:rsidRDefault="006F57F4" w:rsidP="006F57F4">
      <w:pPr>
        <w:ind w:firstLineChars="200" w:firstLine="560"/>
        <w:rPr>
          <w:rFonts w:ascii="仿宋" w:eastAsia="仿宋" w:hAnsi="仿宋"/>
          <w:sz w:val="28"/>
          <w:szCs w:val="28"/>
        </w:rPr>
      </w:pPr>
      <w:r>
        <w:rPr>
          <w:rFonts w:ascii="仿宋" w:eastAsia="仿宋" w:hAnsi="仿宋" w:hint="eastAsia"/>
          <w:sz w:val="28"/>
          <w:szCs w:val="28"/>
        </w:rPr>
        <w:t>（2）</w:t>
      </w:r>
      <w:r w:rsidRPr="00B6396A">
        <w:rPr>
          <w:rFonts w:ascii="仿宋" w:eastAsia="仿宋" w:hAnsi="仿宋" w:hint="eastAsia"/>
          <w:sz w:val="28"/>
          <w:szCs w:val="28"/>
        </w:rPr>
        <w:t>参赛队伍可使用大赛承办单位提供的基本材料</w:t>
      </w:r>
      <w:r>
        <w:rPr>
          <w:rFonts w:ascii="仿宋" w:eastAsia="仿宋" w:hAnsi="仿宋" w:hint="eastAsia"/>
          <w:sz w:val="28"/>
          <w:szCs w:val="28"/>
        </w:rPr>
        <w:t>（见表2）</w:t>
      </w:r>
      <w:r w:rsidRPr="00B6396A">
        <w:rPr>
          <w:rFonts w:ascii="仿宋" w:eastAsia="仿宋" w:hAnsi="仿宋" w:hint="eastAsia"/>
          <w:sz w:val="28"/>
          <w:szCs w:val="28"/>
        </w:rPr>
        <w:t>，也可自行携带材料进行现场设计制作装置。自行携带的材料需为生活中常见的物品材料，或以零件或原材料状态入场，赛前不能提前进行加工；不得使用成型扇叶（含零件）、成型风帆（含零件）、轴承部件。</w:t>
      </w:r>
    </w:p>
    <w:p w:rsidR="006F57F4" w:rsidRDefault="006F57F4" w:rsidP="006F57F4">
      <w:pPr>
        <w:ind w:firstLineChars="200" w:firstLine="560"/>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表2</w:t>
      </w:r>
      <w:r>
        <w:rPr>
          <w:rFonts w:ascii="仿宋" w:eastAsia="仿宋" w:hAnsi="仿宋"/>
          <w:sz w:val="28"/>
          <w:szCs w:val="28"/>
        </w:rPr>
        <w:t xml:space="preserve">  </w:t>
      </w:r>
      <w:r>
        <w:rPr>
          <w:rFonts w:ascii="仿宋" w:eastAsia="仿宋" w:hAnsi="仿宋" w:hint="eastAsia"/>
          <w:sz w:val="28"/>
          <w:szCs w:val="28"/>
        </w:rPr>
        <w:t>基本材料清单</w:t>
      </w:r>
    </w:p>
    <w:tbl>
      <w:tblPr>
        <w:tblStyle w:val="a7"/>
        <w:tblW w:w="0" w:type="auto"/>
        <w:jc w:val="center"/>
        <w:tblLook w:val="04A0"/>
      </w:tblPr>
      <w:tblGrid>
        <w:gridCol w:w="805"/>
        <w:gridCol w:w="1713"/>
        <w:gridCol w:w="2977"/>
        <w:gridCol w:w="1843"/>
        <w:gridCol w:w="754"/>
      </w:tblGrid>
      <w:tr w:rsidR="006F57F4" w:rsidRPr="001763A6" w:rsidTr="00A25483">
        <w:trPr>
          <w:jc w:val="center"/>
        </w:trPr>
        <w:tc>
          <w:tcPr>
            <w:tcW w:w="805" w:type="dxa"/>
            <w:vAlign w:val="center"/>
          </w:tcPr>
          <w:p w:rsidR="006F57F4" w:rsidRPr="001763A6" w:rsidRDefault="006F57F4" w:rsidP="00A25483">
            <w:pPr>
              <w:rPr>
                <w:rFonts w:ascii="仿宋" w:eastAsia="仿宋" w:hAnsi="仿宋"/>
                <w:b/>
                <w:bCs/>
                <w:sz w:val="24"/>
                <w:szCs w:val="24"/>
              </w:rPr>
            </w:pPr>
            <w:r w:rsidRPr="001763A6">
              <w:rPr>
                <w:rFonts w:ascii="仿宋" w:eastAsia="仿宋" w:hAnsi="仿宋" w:hint="eastAsia"/>
                <w:b/>
                <w:bCs/>
                <w:sz w:val="24"/>
                <w:szCs w:val="24"/>
              </w:rPr>
              <w:t>序号</w:t>
            </w:r>
          </w:p>
        </w:tc>
        <w:tc>
          <w:tcPr>
            <w:tcW w:w="1713" w:type="dxa"/>
            <w:vAlign w:val="center"/>
          </w:tcPr>
          <w:p w:rsidR="006F57F4" w:rsidRPr="001763A6" w:rsidRDefault="006F57F4" w:rsidP="00A25483">
            <w:pPr>
              <w:rPr>
                <w:rFonts w:ascii="仿宋" w:eastAsia="仿宋" w:hAnsi="仿宋"/>
                <w:b/>
                <w:bCs/>
                <w:sz w:val="24"/>
                <w:szCs w:val="24"/>
              </w:rPr>
            </w:pPr>
            <w:r w:rsidRPr="001763A6">
              <w:rPr>
                <w:rFonts w:ascii="仿宋" w:eastAsia="仿宋" w:hAnsi="仿宋" w:hint="eastAsia"/>
                <w:b/>
                <w:bCs/>
                <w:sz w:val="24"/>
                <w:szCs w:val="24"/>
              </w:rPr>
              <w:t>器材名称</w:t>
            </w:r>
          </w:p>
        </w:tc>
        <w:tc>
          <w:tcPr>
            <w:tcW w:w="2977" w:type="dxa"/>
            <w:vAlign w:val="center"/>
          </w:tcPr>
          <w:p w:rsidR="006F57F4" w:rsidRPr="001763A6" w:rsidRDefault="006F57F4" w:rsidP="00A25483">
            <w:pPr>
              <w:rPr>
                <w:rFonts w:ascii="仿宋" w:eastAsia="仿宋" w:hAnsi="仿宋"/>
                <w:b/>
                <w:bCs/>
                <w:sz w:val="24"/>
                <w:szCs w:val="24"/>
              </w:rPr>
            </w:pPr>
            <w:r w:rsidRPr="001763A6">
              <w:rPr>
                <w:rFonts w:ascii="仿宋" w:eastAsia="仿宋" w:hAnsi="仿宋" w:hint="eastAsia"/>
                <w:b/>
                <w:bCs/>
                <w:sz w:val="24"/>
                <w:szCs w:val="24"/>
              </w:rPr>
              <w:t>器材型号（颜色、规格等）</w:t>
            </w:r>
          </w:p>
        </w:tc>
        <w:tc>
          <w:tcPr>
            <w:tcW w:w="1843" w:type="dxa"/>
            <w:vAlign w:val="center"/>
          </w:tcPr>
          <w:p w:rsidR="006F57F4" w:rsidRPr="001763A6" w:rsidRDefault="006F57F4" w:rsidP="00A25483">
            <w:pPr>
              <w:rPr>
                <w:rFonts w:ascii="仿宋" w:eastAsia="仿宋" w:hAnsi="仿宋"/>
                <w:b/>
                <w:bCs/>
                <w:sz w:val="24"/>
                <w:szCs w:val="24"/>
              </w:rPr>
            </w:pPr>
            <w:r w:rsidRPr="001763A6">
              <w:rPr>
                <w:rFonts w:ascii="仿宋" w:eastAsia="仿宋" w:hAnsi="仿宋" w:hint="eastAsia"/>
                <w:b/>
                <w:bCs/>
                <w:sz w:val="24"/>
                <w:szCs w:val="24"/>
              </w:rPr>
              <w:t>器材图片</w:t>
            </w:r>
          </w:p>
        </w:tc>
        <w:tc>
          <w:tcPr>
            <w:tcW w:w="754" w:type="dxa"/>
            <w:vAlign w:val="center"/>
          </w:tcPr>
          <w:p w:rsidR="006F57F4" w:rsidRPr="001763A6" w:rsidRDefault="006F57F4" w:rsidP="00A25483">
            <w:pPr>
              <w:rPr>
                <w:rFonts w:ascii="仿宋" w:eastAsia="仿宋" w:hAnsi="仿宋"/>
                <w:b/>
                <w:bCs/>
                <w:sz w:val="24"/>
                <w:szCs w:val="24"/>
              </w:rPr>
            </w:pPr>
            <w:r w:rsidRPr="001763A6">
              <w:rPr>
                <w:rFonts w:ascii="仿宋" w:eastAsia="仿宋" w:hAnsi="仿宋" w:hint="eastAsia"/>
                <w:b/>
                <w:bCs/>
                <w:sz w:val="24"/>
                <w:szCs w:val="24"/>
              </w:rPr>
              <w:t>数量</w:t>
            </w:r>
          </w:p>
        </w:tc>
      </w:tr>
      <w:tr w:rsidR="006F57F4" w:rsidRPr="00967DB7" w:rsidTr="00A25483">
        <w:trPr>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1</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塑料条</w:t>
            </w:r>
          </w:p>
        </w:tc>
        <w:tc>
          <w:tcPr>
            <w:tcW w:w="2977"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塑料条</w:t>
            </w:r>
            <w:r w:rsidRPr="00967DB7">
              <w:rPr>
                <w:rFonts w:ascii="仿宋" w:eastAsia="仿宋" w:hAnsi="仿宋"/>
                <w:sz w:val="24"/>
                <w:szCs w:val="24"/>
              </w:rPr>
              <w:t>77155</w:t>
            </w: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852805" cy="5530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2805" cy="553085"/>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5</w:t>
            </w:r>
          </w:p>
        </w:tc>
      </w:tr>
      <w:tr w:rsidR="006F57F4" w:rsidRPr="00967DB7" w:rsidTr="00A25483">
        <w:trPr>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2</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皮带轮</w:t>
            </w:r>
          </w:p>
        </w:tc>
        <w:tc>
          <w:tcPr>
            <w:tcW w:w="2977"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25mm</w:t>
            </w:r>
            <w:r w:rsidRPr="00967DB7">
              <w:rPr>
                <w:rFonts w:ascii="仿宋" w:eastAsia="仿宋" w:hAnsi="仿宋" w:hint="eastAsia"/>
                <w:sz w:val="24"/>
                <w:szCs w:val="24"/>
              </w:rPr>
              <w:t>外径（</w:t>
            </w:r>
            <w:r w:rsidRPr="00967DB7">
              <w:rPr>
                <w:rFonts w:ascii="仿宋" w:eastAsia="仿宋" w:hAnsi="仿宋"/>
                <w:sz w:val="24"/>
                <w:szCs w:val="24"/>
              </w:rPr>
              <w:t>25*5*2.4</w:t>
            </w:r>
            <w:r w:rsidRPr="00967DB7">
              <w:rPr>
                <w:rFonts w:ascii="仿宋" w:eastAsia="仿宋" w:hAnsi="仿宋" w:hint="eastAsia"/>
                <w:sz w:val="24"/>
                <w:szCs w:val="24"/>
              </w:rPr>
              <w:t>）</w:t>
            </w: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829945" cy="4457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9945" cy="445770"/>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5</w:t>
            </w:r>
          </w:p>
        </w:tc>
      </w:tr>
      <w:tr w:rsidR="006F57F4" w:rsidRPr="00967DB7" w:rsidTr="00A25483">
        <w:trPr>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3</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车轴</w:t>
            </w:r>
            <w:r w:rsidRPr="00967DB7">
              <w:rPr>
                <w:rFonts w:ascii="仿宋" w:eastAsia="仿宋" w:hAnsi="仿宋"/>
                <w:sz w:val="24"/>
                <w:szCs w:val="24"/>
              </w:rPr>
              <w:t>1</w:t>
            </w:r>
          </w:p>
        </w:tc>
        <w:tc>
          <w:tcPr>
            <w:tcW w:w="2977"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2*80</w:t>
            </w: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714375" cy="4610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461010"/>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2</w:t>
            </w:r>
          </w:p>
        </w:tc>
      </w:tr>
      <w:tr w:rsidR="006F57F4" w:rsidRPr="00967DB7" w:rsidTr="00A25483">
        <w:trPr>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4</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车轴</w:t>
            </w:r>
            <w:r w:rsidRPr="00967DB7">
              <w:rPr>
                <w:rFonts w:ascii="仿宋" w:eastAsia="仿宋" w:hAnsi="仿宋"/>
                <w:sz w:val="24"/>
                <w:szCs w:val="24"/>
              </w:rPr>
              <w:t>2</w:t>
            </w:r>
          </w:p>
        </w:tc>
        <w:tc>
          <w:tcPr>
            <w:tcW w:w="2977"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2*150</w:t>
            </w: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783590" cy="5073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3590" cy="507365"/>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1</w:t>
            </w:r>
          </w:p>
        </w:tc>
      </w:tr>
      <w:tr w:rsidR="006F57F4" w:rsidRPr="00967DB7" w:rsidTr="00A25483">
        <w:trPr>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5</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轴套</w:t>
            </w:r>
          </w:p>
        </w:tc>
        <w:tc>
          <w:tcPr>
            <w:tcW w:w="2977"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2mm</w:t>
            </w:r>
            <w:r w:rsidRPr="00967DB7">
              <w:rPr>
                <w:rFonts w:ascii="仿宋" w:eastAsia="仿宋" w:hAnsi="仿宋" w:hint="eastAsia"/>
                <w:sz w:val="24"/>
                <w:szCs w:val="24"/>
              </w:rPr>
              <w:t>橙色</w:t>
            </w:r>
            <w:r w:rsidRPr="00967DB7">
              <w:rPr>
                <w:rFonts w:ascii="仿宋" w:eastAsia="仿宋" w:hAnsi="仿宋"/>
                <w:sz w:val="24"/>
                <w:szCs w:val="24"/>
              </w:rPr>
              <w:t xml:space="preserve"> </w:t>
            </w:r>
            <w:r w:rsidRPr="00967DB7">
              <w:rPr>
                <w:rFonts w:ascii="仿宋" w:eastAsia="仿宋" w:hAnsi="仿宋" w:hint="eastAsia"/>
                <w:sz w:val="24"/>
                <w:szCs w:val="24"/>
              </w:rPr>
              <w:t>软</w:t>
            </w: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807085" cy="553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7085" cy="553085"/>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14</w:t>
            </w:r>
          </w:p>
        </w:tc>
      </w:tr>
      <w:tr w:rsidR="006F57F4" w:rsidRPr="00967DB7" w:rsidTr="00A25483">
        <w:trPr>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6</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碳纤棒</w:t>
            </w:r>
            <w:r w:rsidRPr="00967DB7">
              <w:rPr>
                <w:rFonts w:ascii="仿宋" w:eastAsia="仿宋" w:hAnsi="仿宋"/>
                <w:sz w:val="24"/>
                <w:szCs w:val="24"/>
              </w:rPr>
              <w:t>1</w:t>
            </w:r>
          </w:p>
        </w:tc>
        <w:tc>
          <w:tcPr>
            <w:tcW w:w="2977"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4*330</w:t>
            </w: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730250" cy="599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250" cy="599440"/>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1</w:t>
            </w:r>
          </w:p>
        </w:tc>
      </w:tr>
      <w:tr w:rsidR="006F57F4" w:rsidRPr="00967DB7" w:rsidTr="00A25483">
        <w:trPr>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7</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碳纤棒</w:t>
            </w:r>
            <w:r w:rsidRPr="00967DB7">
              <w:rPr>
                <w:rFonts w:ascii="仿宋" w:eastAsia="仿宋" w:hAnsi="仿宋"/>
                <w:sz w:val="24"/>
                <w:szCs w:val="24"/>
              </w:rPr>
              <w:t>2</w:t>
            </w:r>
          </w:p>
        </w:tc>
        <w:tc>
          <w:tcPr>
            <w:tcW w:w="2977"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2*200</w:t>
            </w: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753110" cy="6686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3110" cy="668655"/>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3</w:t>
            </w:r>
          </w:p>
        </w:tc>
      </w:tr>
      <w:tr w:rsidR="006F57F4" w:rsidRPr="00967DB7" w:rsidTr="00A25483">
        <w:trPr>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8</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高密度泡沫板</w:t>
            </w:r>
          </w:p>
        </w:tc>
        <w:tc>
          <w:tcPr>
            <w:tcW w:w="2977"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70*100*30</w:t>
            </w:r>
            <w:r>
              <w:rPr>
                <w:rFonts w:ascii="仿宋" w:eastAsia="仿宋" w:hAnsi="仿宋" w:hint="eastAsia"/>
                <w:sz w:val="24"/>
                <w:szCs w:val="24"/>
              </w:rPr>
              <w:t>（m</w:t>
            </w:r>
            <w:r>
              <w:rPr>
                <w:rFonts w:ascii="仿宋" w:eastAsia="仿宋" w:hAnsi="仿宋"/>
                <w:sz w:val="24"/>
                <w:szCs w:val="24"/>
              </w:rPr>
              <w:t>m）</w:t>
            </w: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937260" cy="714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7260" cy="714375"/>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p>
        </w:tc>
      </w:tr>
      <w:tr w:rsidR="006F57F4" w:rsidRPr="00967DB7" w:rsidTr="00A25483">
        <w:trPr>
          <w:trHeight w:val="1201"/>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lastRenderedPageBreak/>
              <w:t>9</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十字塑料卡扣</w:t>
            </w:r>
          </w:p>
        </w:tc>
        <w:tc>
          <w:tcPr>
            <w:tcW w:w="2977" w:type="dxa"/>
            <w:vAlign w:val="center"/>
          </w:tcPr>
          <w:p w:rsidR="006F57F4" w:rsidRDefault="006F57F4" w:rsidP="00A25483">
            <w:pPr>
              <w:rPr>
                <w:rFonts w:ascii="仿宋" w:eastAsia="仿宋" w:hAnsi="仿宋"/>
                <w:sz w:val="24"/>
                <w:szCs w:val="24"/>
              </w:rPr>
            </w:pPr>
            <w:r w:rsidRPr="00967DB7">
              <w:rPr>
                <w:rFonts w:ascii="仿宋" w:eastAsia="仿宋" w:hAnsi="仿宋"/>
                <w:sz w:val="24"/>
                <w:szCs w:val="24"/>
              </w:rPr>
              <w:t>30*30</w:t>
            </w:r>
            <w:r w:rsidRPr="00967DB7">
              <w:rPr>
                <w:rFonts w:ascii="仿宋" w:eastAsia="仿宋" w:hAnsi="仿宋" w:hint="eastAsia"/>
                <w:sz w:val="24"/>
                <w:szCs w:val="24"/>
              </w:rPr>
              <w:t>（</w:t>
            </w:r>
            <w:r w:rsidRPr="00967DB7">
              <w:rPr>
                <w:rFonts w:ascii="仿宋" w:eastAsia="仿宋" w:hAnsi="仿宋"/>
                <w:sz w:val="24"/>
                <w:szCs w:val="24"/>
              </w:rPr>
              <w:t>mm</w:t>
            </w:r>
            <w:r w:rsidRPr="00967DB7">
              <w:rPr>
                <w:rFonts w:ascii="仿宋" w:eastAsia="仿宋" w:hAnsi="仿宋" w:hint="eastAsia"/>
                <w:sz w:val="24"/>
                <w:szCs w:val="24"/>
              </w:rPr>
              <w:t>）内径</w:t>
            </w:r>
          </w:p>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w:t>
            </w:r>
            <w:r w:rsidRPr="00967DB7">
              <w:rPr>
                <w:rFonts w:ascii="仿宋" w:eastAsia="仿宋" w:hAnsi="仿宋"/>
                <w:sz w:val="24"/>
                <w:szCs w:val="24"/>
              </w:rPr>
              <w:t>4mm*2mm</w:t>
            </w:r>
            <w:r w:rsidRPr="00967DB7">
              <w:rPr>
                <w:rFonts w:ascii="仿宋" w:eastAsia="仿宋" w:hAnsi="仿宋" w:hint="eastAsia"/>
                <w:sz w:val="24"/>
                <w:szCs w:val="24"/>
              </w:rPr>
              <w:t>）</w:t>
            </w: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721995" cy="7378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1995" cy="737870"/>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3</w:t>
            </w:r>
          </w:p>
        </w:tc>
      </w:tr>
      <w:tr w:rsidR="006F57F4" w:rsidRPr="00967DB7" w:rsidTr="00A25483">
        <w:trPr>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10</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PVC</w:t>
            </w:r>
            <w:r w:rsidRPr="00967DB7">
              <w:rPr>
                <w:rFonts w:ascii="仿宋" w:eastAsia="仿宋" w:hAnsi="仿宋" w:hint="eastAsia"/>
                <w:sz w:val="24"/>
                <w:szCs w:val="24"/>
              </w:rPr>
              <w:t>管</w:t>
            </w:r>
          </w:p>
        </w:tc>
        <w:tc>
          <w:tcPr>
            <w:tcW w:w="2977"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50mm</w:t>
            </w: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737870" cy="5454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870" cy="545465"/>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1</w:t>
            </w:r>
          </w:p>
        </w:tc>
      </w:tr>
      <w:tr w:rsidR="006F57F4" w:rsidRPr="00967DB7" w:rsidTr="00A25483">
        <w:trPr>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11</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牙签</w:t>
            </w:r>
          </w:p>
        </w:tc>
        <w:tc>
          <w:tcPr>
            <w:tcW w:w="2977" w:type="dxa"/>
            <w:vAlign w:val="center"/>
          </w:tcPr>
          <w:p w:rsidR="006F57F4" w:rsidRPr="00967DB7" w:rsidRDefault="006F57F4" w:rsidP="00A25483">
            <w:pPr>
              <w:rPr>
                <w:rFonts w:ascii="仿宋" w:eastAsia="仿宋" w:hAnsi="仿宋"/>
                <w:sz w:val="24"/>
                <w:szCs w:val="24"/>
              </w:rPr>
            </w:pP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753110" cy="4997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3110" cy="499745"/>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10</w:t>
            </w:r>
          </w:p>
        </w:tc>
      </w:tr>
      <w:tr w:rsidR="006F57F4" w:rsidRPr="00967DB7" w:rsidTr="00A25483">
        <w:trPr>
          <w:jc w:val="center"/>
        </w:trPr>
        <w:tc>
          <w:tcPr>
            <w:tcW w:w="805"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12</w:t>
            </w:r>
          </w:p>
        </w:tc>
        <w:tc>
          <w:tcPr>
            <w:tcW w:w="1713" w:type="dxa"/>
            <w:vAlign w:val="center"/>
          </w:tcPr>
          <w:p w:rsidR="006F57F4" w:rsidRPr="00967DB7" w:rsidRDefault="006F57F4" w:rsidP="00A25483">
            <w:pPr>
              <w:rPr>
                <w:rFonts w:ascii="仿宋" w:eastAsia="仿宋" w:hAnsi="仿宋"/>
                <w:sz w:val="24"/>
                <w:szCs w:val="24"/>
              </w:rPr>
            </w:pPr>
            <w:r w:rsidRPr="00967DB7">
              <w:rPr>
                <w:rFonts w:ascii="仿宋" w:eastAsia="仿宋" w:hAnsi="仿宋" w:hint="eastAsia"/>
                <w:sz w:val="24"/>
                <w:szCs w:val="24"/>
              </w:rPr>
              <w:t>牛皮纸</w:t>
            </w:r>
          </w:p>
        </w:tc>
        <w:tc>
          <w:tcPr>
            <w:tcW w:w="2977"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A4 200g</w:t>
            </w:r>
          </w:p>
        </w:tc>
        <w:tc>
          <w:tcPr>
            <w:tcW w:w="1843" w:type="dxa"/>
            <w:vAlign w:val="center"/>
          </w:tcPr>
          <w:p w:rsidR="006F57F4" w:rsidRPr="00967DB7" w:rsidRDefault="006F57F4" w:rsidP="00A25483">
            <w:pPr>
              <w:rPr>
                <w:rFonts w:ascii="仿宋" w:eastAsia="仿宋" w:hAnsi="仿宋"/>
                <w:sz w:val="24"/>
                <w:szCs w:val="24"/>
              </w:rPr>
            </w:pPr>
            <w:r w:rsidRPr="00967DB7">
              <w:rPr>
                <w:rFonts w:ascii="仿宋" w:eastAsia="仿宋" w:hAnsi="仿宋"/>
                <w:noProof/>
                <w:sz w:val="24"/>
                <w:szCs w:val="24"/>
              </w:rPr>
              <w:drawing>
                <wp:inline distT="0" distB="0" distL="0" distR="0">
                  <wp:extent cx="745490" cy="599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5490" cy="599440"/>
                          </a:xfrm>
                          <a:prstGeom prst="rect">
                            <a:avLst/>
                          </a:prstGeom>
                          <a:noFill/>
                          <a:ln>
                            <a:noFill/>
                          </a:ln>
                        </pic:spPr>
                      </pic:pic>
                    </a:graphicData>
                  </a:graphic>
                </wp:inline>
              </w:drawing>
            </w:r>
          </w:p>
        </w:tc>
        <w:tc>
          <w:tcPr>
            <w:tcW w:w="754" w:type="dxa"/>
            <w:vAlign w:val="center"/>
          </w:tcPr>
          <w:p w:rsidR="006F57F4" w:rsidRPr="00967DB7" w:rsidRDefault="006F57F4" w:rsidP="00A25483">
            <w:pPr>
              <w:rPr>
                <w:rFonts w:ascii="仿宋" w:eastAsia="仿宋" w:hAnsi="仿宋"/>
                <w:sz w:val="24"/>
                <w:szCs w:val="24"/>
              </w:rPr>
            </w:pPr>
            <w:r w:rsidRPr="00967DB7">
              <w:rPr>
                <w:rFonts w:ascii="仿宋" w:eastAsia="仿宋" w:hAnsi="仿宋"/>
                <w:sz w:val="24"/>
                <w:szCs w:val="24"/>
              </w:rPr>
              <w:t>1</w:t>
            </w:r>
          </w:p>
        </w:tc>
      </w:tr>
    </w:tbl>
    <w:p w:rsidR="006F57F4" w:rsidRPr="00B6396A" w:rsidRDefault="006F57F4" w:rsidP="006F57F4">
      <w:pPr>
        <w:ind w:firstLineChars="200" w:firstLine="560"/>
        <w:rPr>
          <w:rFonts w:ascii="仿宋" w:eastAsia="仿宋" w:hAnsi="仿宋"/>
          <w:sz w:val="28"/>
          <w:szCs w:val="28"/>
        </w:rPr>
      </w:pPr>
      <w:r>
        <w:rPr>
          <w:rFonts w:ascii="仿宋" w:eastAsia="仿宋" w:hAnsi="仿宋" w:hint="eastAsia"/>
          <w:sz w:val="28"/>
          <w:szCs w:val="28"/>
        </w:rPr>
        <w:t>（3）</w:t>
      </w:r>
      <w:r w:rsidRPr="00B6396A">
        <w:rPr>
          <w:rFonts w:ascii="仿宋" w:eastAsia="仿宋" w:hAnsi="仿宋" w:hint="eastAsia"/>
          <w:sz w:val="28"/>
          <w:szCs w:val="28"/>
        </w:rPr>
        <w:t>装置自重不做限制。</w:t>
      </w:r>
    </w:p>
    <w:p w:rsidR="006F57F4" w:rsidRPr="00B6396A" w:rsidRDefault="006F57F4" w:rsidP="006F57F4">
      <w:pPr>
        <w:ind w:firstLineChars="200" w:firstLine="560"/>
        <w:rPr>
          <w:rFonts w:ascii="仿宋" w:eastAsia="仿宋" w:hAnsi="仿宋"/>
          <w:sz w:val="28"/>
          <w:szCs w:val="28"/>
        </w:rPr>
      </w:pPr>
      <w:r>
        <w:rPr>
          <w:rFonts w:ascii="仿宋" w:eastAsia="仿宋" w:hAnsi="仿宋" w:hint="eastAsia"/>
          <w:sz w:val="28"/>
          <w:szCs w:val="28"/>
        </w:rPr>
        <w:t>（4）</w:t>
      </w:r>
      <w:r w:rsidRPr="00B6396A">
        <w:rPr>
          <w:rFonts w:ascii="仿宋" w:eastAsia="仿宋" w:hAnsi="仿宋" w:hint="eastAsia"/>
          <w:sz w:val="28"/>
          <w:szCs w:val="28"/>
        </w:rPr>
        <w:t>装置尺寸不得超过</w:t>
      </w:r>
      <w:r w:rsidRPr="00B6396A">
        <w:rPr>
          <w:rFonts w:ascii="仿宋" w:eastAsia="仿宋" w:hAnsi="仿宋"/>
          <w:sz w:val="28"/>
          <w:szCs w:val="28"/>
        </w:rPr>
        <w:t>40cm*40cm*40cm</w:t>
      </w:r>
      <w:r w:rsidRPr="00B6396A">
        <w:rPr>
          <w:rFonts w:ascii="仿宋" w:eastAsia="仿宋" w:hAnsi="仿宋" w:hint="eastAsia"/>
          <w:sz w:val="28"/>
          <w:szCs w:val="28"/>
        </w:rPr>
        <w:t>。装置在行驶过程中不能改变尺寸。若装置在行驶过程中有坠落物（包含负重），则本次成绩取消。</w:t>
      </w:r>
    </w:p>
    <w:p w:rsidR="006F57F4" w:rsidRPr="00B6396A" w:rsidRDefault="006F57F4" w:rsidP="006F57F4">
      <w:pPr>
        <w:ind w:firstLineChars="200" w:firstLine="560"/>
        <w:rPr>
          <w:rFonts w:ascii="仿宋" w:eastAsia="仿宋" w:hAnsi="仿宋"/>
          <w:sz w:val="28"/>
          <w:szCs w:val="28"/>
        </w:rPr>
      </w:pPr>
      <w:r>
        <w:rPr>
          <w:rFonts w:ascii="仿宋" w:eastAsia="仿宋" w:hAnsi="仿宋" w:hint="eastAsia"/>
          <w:sz w:val="28"/>
          <w:szCs w:val="28"/>
        </w:rPr>
        <w:t>（5）</w:t>
      </w:r>
      <w:r w:rsidRPr="00B6396A">
        <w:rPr>
          <w:rFonts w:ascii="仿宋" w:eastAsia="仿宋" w:hAnsi="仿宋" w:hint="eastAsia"/>
          <w:sz w:val="28"/>
          <w:szCs w:val="28"/>
        </w:rPr>
        <w:t>具体风能利用方式不做要求，但</w:t>
      </w:r>
      <w:r w:rsidRPr="001C52A7">
        <w:rPr>
          <w:rFonts w:ascii="仿宋" w:eastAsia="仿宋" w:hAnsi="仿宋" w:hint="eastAsia"/>
          <w:b/>
          <w:bCs/>
          <w:sz w:val="28"/>
          <w:szCs w:val="28"/>
        </w:rPr>
        <w:t>风能接收装置的主要材料需为牛皮纸（</w:t>
      </w:r>
      <w:r w:rsidRPr="001C52A7">
        <w:rPr>
          <w:rFonts w:ascii="仿宋" w:eastAsia="仿宋" w:hAnsi="仿宋"/>
          <w:b/>
          <w:bCs/>
          <w:sz w:val="28"/>
          <w:szCs w:val="28"/>
        </w:rPr>
        <w:t>200g</w:t>
      </w:r>
      <w:r w:rsidRPr="001C52A7">
        <w:rPr>
          <w:rFonts w:ascii="仿宋" w:eastAsia="仿宋" w:hAnsi="仿宋" w:hint="eastAsia"/>
          <w:b/>
          <w:bCs/>
          <w:sz w:val="28"/>
          <w:szCs w:val="28"/>
        </w:rPr>
        <w:t>），且总面积不超过</w:t>
      </w:r>
      <w:r w:rsidRPr="001C52A7">
        <w:rPr>
          <w:rFonts w:ascii="仿宋" w:eastAsia="仿宋" w:hAnsi="仿宋"/>
          <w:b/>
          <w:bCs/>
          <w:sz w:val="28"/>
          <w:szCs w:val="28"/>
        </w:rPr>
        <w:t>21cm*29.7cm</w:t>
      </w:r>
      <w:r w:rsidRPr="001C52A7">
        <w:rPr>
          <w:rFonts w:ascii="仿宋" w:eastAsia="仿宋" w:hAnsi="仿宋" w:hint="eastAsia"/>
          <w:b/>
          <w:bCs/>
          <w:sz w:val="28"/>
          <w:szCs w:val="28"/>
        </w:rPr>
        <w:t>（即不大于</w:t>
      </w:r>
      <w:r w:rsidRPr="001C52A7">
        <w:rPr>
          <w:rFonts w:ascii="仿宋" w:eastAsia="仿宋" w:hAnsi="仿宋"/>
          <w:b/>
          <w:bCs/>
          <w:sz w:val="28"/>
          <w:szCs w:val="28"/>
        </w:rPr>
        <w:t>A4</w:t>
      </w:r>
      <w:r w:rsidRPr="001C52A7">
        <w:rPr>
          <w:rFonts w:ascii="仿宋" w:eastAsia="仿宋" w:hAnsi="仿宋" w:hint="eastAsia"/>
          <w:b/>
          <w:bCs/>
          <w:sz w:val="28"/>
          <w:szCs w:val="28"/>
        </w:rPr>
        <w:t>纸的面积）</w:t>
      </w:r>
      <w:r w:rsidRPr="00B6396A">
        <w:rPr>
          <w:rFonts w:ascii="仿宋" w:eastAsia="仿宋" w:hAnsi="仿宋" w:hint="eastAsia"/>
          <w:sz w:val="28"/>
          <w:szCs w:val="28"/>
        </w:rPr>
        <w:t>；除风源提供的风能外，不得携带任何其他能源（含蓄能装置）。</w:t>
      </w:r>
    </w:p>
    <w:p w:rsidR="006F57F4" w:rsidRDefault="006F57F4" w:rsidP="006F57F4">
      <w:pPr>
        <w:ind w:firstLineChars="200" w:firstLine="560"/>
        <w:rPr>
          <w:rFonts w:ascii="仿宋" w:eastAsia="仿宋" w:hAnsi="仿宋"/>
          <w:sz w:val="28"/>
          <w:szCs w:val="28"/>
        </w:rPr>
      </w:pPr>
      <w:r>
        <w:rPr>
          <w:rFonts w:ascii="仿宋" w:eastAsia="仿宋" w:hAnsi="仿宋" w:hint="eastAsia"/>
          <w:sz w:val="28"/>
          <w:szCs w:val="28"/>
        </w:rPr>
        <w:t>（6）</w:t>
      </w:r>
      <w:r w:rsidRPr="00B6396A">
        <w:rPr>
          <w:rFonts w:ascii="仿宋" w:eastAsia="仿宋" w:hAnsi="仿宋" w:hint="eastAsia"/>
          <w:sz w:val="28"/>
          <w:szCs w:val="28"/>
        </w:rPr>
        <w:t>赛道采用无坡度的平面赛道包含行驶区域和准备区域：行驶区域长</w:t>
      </w:r>
      <w:r w:rsidRPr="00B6396A">
        <w:rPr>
          <w:rFonts w:ascii="仿宋" w:eastAsia="仿宋" w:hAnsi="仿宋"/>
          <w:sz w:val="28"/>
          <w:szCs w:val="28"/>
        </w:rPr>
        <w:t>80CM</w:t>
      </w:r>
      <w:r w:rsidRPr="00B6396A">
        <w:rPr>
          <w:rFonts w:ascii="仿宋" w:eastAsia="仿宋" w:hAnsi="仿宋" w:hint="eastAsia"/>
          <w:sz w:val="28"/>
          <w:szCs w:val="28"/>
        </w:rPr>
        <w:t>，宽</w:t>
      </w:r>
      <w:r w:rsidRPr="00B6396A">
        <w:rPr>
          <w:rFonts w:ascii="仿宋" w:eastAsia="仿宋" w:hAnsi="仿宋"/>
          <w:sz w:val="28"/>
          <w:szCs w:val="28"/>
        </w:rPr>
        <w:t>50CM</w:t>
      </w:r>
      <w:r w:rsidRPr="00B6396A">
        <w:rPr>
          <w:rFonts w:ascii="仿宋" w:eastAsia="仿宋" w:hAnsi="仿宋" w:hint="eastAsia"/>
          <w:sz w:val="28"/>
          <w:szCs w:val="28"/>
        </w:rPr>
        <w:t>；准备区域长</w:t>
      </w:r>
      <w:r w:rsidRPr="00B6396A">
        <w:rPr>
          <w:rFonts w:ascii="仿宋" w:eastAsia="仿宋" w:hAnsi="仿宋"/>
          <w:sz w:val="28"/>
          <w:szCs w:val="28"/>
        </w:rPr>
        <w:t>40cm</w:t>
      </w:r>
      <w:r w:rsidRPr="00B6396A">
        <w:rPr>
          <w:rFonts w:ascii="仿宋" w:eastAsia="仿宋" w:hAnsi="仿宋" w:hint="eastAsia"/>
          <w:sz w:val="28"/>
          <w:szCs w:val="28"/>
        </w:rPr>
        <w:t>、宽为</w:t>
      </w:r>
      <w:r w:rsidRPr="00B6396A">
        <w:rPr>
          <w:rFonts w:ascii="仿宋" w:eastAsia="仿宋" w:hAnsi="仿宋"/>
          <w:sz w:val="28"/>
          <w:szCs w:val="28"/>
        </w:rPr>
        <w:t>50 cm</w:t>
      </w:r>
      <w:r w:rsidRPr="00B6396A">
        <w:rPr>
          <w:rFonts w:ascii="仿宋" w:eastAsia="仿宋" w:hAnsi="仿宋" w:hint="eastAsia"/>
          <w:sz w:val="28"/>
          <w:szCs w:val="28"/>
        </w:rPr>
        <w:t>。赛道与风源呈</w:t>
      </w:r>
      <w:r w:rsidRPr="00B6396A">
        <w:rPr>
          <w:rFonts w:ascii="仿宋" w:eastAsia="仿宋" w:hAnsi="仿宋"/>
          <w:sz w:val="28"/>
          <w:szCs w:val="28"/>
        </w:rPr>
        <w:t>90</w:t>
      </w:r>
      <w:r w:rsidRPr="00B6396A">
        <w:rPr>
          <w:rFonts w:ascii="仿宋" w:eastAsia="仿宋" w:hAnsi="仿宋" w:hint="eastAsia"/>
          <w:sz w:val="28"/>
          <w:szCs w:val="28"/>
        </w:rPr>
        <w:t>度，风场覆盖全部赛道区域。赛道中心线与风源前缘距离为</w:t>
      </w:r>
      <w:r w:rsidRPr="00B6396A">
        <w:rPr>
          <w:rFonts w:ascii="仿宋" w:eastAsia="仿宋" w:hAnsi="仿宋"/>
          <w:sz w:val="28"/>
          <w:szCs w:val="28"/>
        </w:rPr>
        <w:t>100cm</w:t>
      </w:r>
      <w:r w:rsidRPr="00B6396A">
        <w:rPr>
          <w:rFonts w:ascii="仿宋" w:eastAsia="仿宋" w:hAnsi="仿宋" w:hint="eastAsia"/>
          <w:sz w:val="28"/>
          <w:szCs w:val="28"/>
        </w:rPr>
        <w:t>。</w:t>
      </w:r>
    </w:p>
    <w:p w:rsidR="006F57F4" w:rsidRPr="00B6396A" w:rsidRDefault="006F57F4" w:rsidP="006F57F4">
      <w:pPr>
        <w:ind w:firstLineChars="200" w:firstLine="420"/>
        <w:jc w:val="center"/>
        <w:rPr>
          <w:rFonts w:ascii="仿宋" w:eastAsia="仿宋" w:hAnsi="仿宋"/>
          <w:sz w:val="28"/>
          <w:szCs w:val="28"/>
        </w:rPr>
      </w:pPr>
      <w:r w:rsidRPr="007A299D">
        <w:rPr>
          <w:rFonts w:ascii="宋体" w:eastAsia="宋体" w:hAnsi="宋体"/>
          <w:noProof/>
        </w:rPr>
        <w:lastRenderedPageBreak/>
        <w:drawing>
          <wp:inline distT="0" distB="0" distL="0" distR="0">
            <wp:extent cx="4271645" cy="29814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0109" cy="3043205"/>
                    </a:xfrm>
                    <a:prstGeom prst="rect">
                      <a:avLst/>
                    </a:prstGeom>
                    <a:noFill/>
                    <a:ln>
                      <a:noFill/>
                    </a:ln>
                  </pic:spPr>
                </pic:pic>
              </a:graphicData>
            </a:graphic>
          </wp:inline>
        </w:drawing>
      </w:r>
    </w:p>
    <w:p w:rsidR="006F57F4" w:rsidRPr="00B6396A" w:rsidRDefault="006F57F4" w:rsidP="006F57F4">
      <w:pPr>
        <w:autoSpaceDE w:val="0"/>
        <w:autoSpaceDN w:val="0"/>
        <w:adjustRightInd w:val="0"/>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7）</w:t>
      </w:r>
      <w:r w:rsidRPr="00B6396A">
        <w:rPr>
          <w:rFonts w:ascii="仿宋" w:eastAsia="仿宋" w:hAnsi="仿宋" w:hint="eastAsia"/>
          <w:sz w:val="28"/>
          <w:szCs w:val="28"/>
        </w:rPr>
        <w:t>参赛作品无安全隐患。</w:t>
      </w:r>
    </w:p>
    <w:p w:rsidR="006F57F4" w:rsidRDefault="006F57F4" w:rsidP="006F57F4">
      <w:pPr>
        <w:autoSpaceDE w:val="0"/>
        <w:autoSpaceDN w:val="0"/>
        <w:adjustRightInd w:val="0"/>
        <w:ind w:firstLineChars="200" w:firstLine="560"/>
        <w:rPr>
          <w:rFonts w:ascii="仿宋" w:eastAsia="仿宋" w:hAnsi="仿宋"/>
          <w:sz w:val="28"/>
          <w:szCs w:val="28"/>
        </w:rPr>
      </w:pPr>
      <w:r>
        <w:rPr>
          <w:rFonts w:ascii="仿宋" w:eastAsia="仿宋" w:hAnsi="仿宋" w:hint="eastAsia"/>
          <w:sz w:val="28"/>
          <w:szCs w:val="28"/>
        </w:rPr>
        <w:t>（8）</w:t>
      </w:r>
      <w:r w:rsidR="003F7072">
        <w:rPr>
          <w:rFonts w:ascii="仿宋" w:eastAsia="仿宋" w:hAnsi="仿宋" w:hint="eastAsia"/>
          <w:sz w:val="28"/>
          <w:szCs w:val="28"/>
        </w:rPr>
        <w:t>主办方</w:t>
      </w:r>
      <w:r w:rsidRPr="00B6396A">
        <w:rPr>
          <w:rFonts w:ascii="仿宋" w:eastAsia="仿宋" w:hAnsi="仿宋" w:hint="eastAsia"/>
          <w:sz w:val="28"/>
          <w:szCs w:val="28"/>
        </w:rPr>
        <w:t>提供基本工具</w:t>
      </w:r>
      <w:r>
        <w:rPr>
          <w:rFonts w:ascii="仿宋" w:eastAsia="仿宋" w:hAnsi="仿宋" w:hint="eastAsia"/>
          <w:sz w:val="28"/>
          <w:szCs w:val="28"/>
        </w:rPr>
        <w:t>（见表3）</w:t>
      </w:r>
      <w:r w:rsidRPr="00B6396A">
        <w:rPr>
          <w:rFonts w:ascii="仿宋" w:eastAsia="仿宋" w:hAnsi="仿宋" w:hint="eastAsia"/>
          <w:sz w:val="28"/>
          <w:szCs w:val="28"/>
        </w:rPr>
        <w:t>。参赛队伍可自行携带工具（选手不得携带额定功率超过</w:t>
      </w:r>
      <w:r w:rsidRPr="00B6396A">
        <w:rPr>
          <w:rFonts w:ascii="仿宋" w:eastAsia="仿宋" w:hAnsi="仿宋"/>
          <w:sz w:val="28"/>
          <w:szCs w:val="28"/>
        </w:rPr>
        <w:t>150W</w:t>
      </w:r>
      <w:r w:rsidRPr="00B6396A">
        <w:rPr>
          <w:rFonts w:ascii="仿宋" w:eastAsia="仿宋" w:hAnsi="仿宋" w:hint="eastAsia"/>
          <w:sz w:val="28"/>
          <w:szCs w:val="28"/>
        </w:rPr>
        <w:t>的电动工具、压缩气体类工具、可燃物驱动的工具、尖锐、开刃且总长度超过</w:t>
      </w:r>
      <w:r w:rsidRPr="00B6396A">
        <w:rPr>
          <w:rFonts w:ascii="仿宋" w:eastAsia="仿宋" w:hAnsi="仿宋"/>
          <w:sz w:val="28"/>
          <w:szCs w:val="28"/>
        </w:rPr>
        <w:t>15cm</w:t>
      </w:r>
      <w:r w:rsidRPr="00B6396A">
        <w:rPr>
          <w:rFonts w:ascii="仿宋" w:eastAsia="仿宋" w:hAnsi="仿宋" w:hint="eastAsia"/>
          <w:sz w:val="28"/>
          <w:szCs w:val="28"/>
        </w:rPr>
        <w:t>的刀具等工具，比赛现场提供</w:t>
      </w:r>
      <w:r w:rsidRPr="00B6396A">
        <w:rPr>
          <w:rFonts w:ascii="仿宋" w:eastAsia="仿宋" w:hAnsi="仿宋"/>
          <w:sz w:val="28"/>
          <w:szCs w:val="28"/>
        </w:rPr>
        <w:t>220V</w:t>
      </w:r>
      <w:r w:rsidRPr="00B6396A">
        <w:rPr>
          <w:rFonts w:ascii="仿宋" w:eastAsia="仿宋" w:hAnsi="仿宋" w:hint="eastAsia"/>
          <w:sz w:val="28"/>
          <w:szCs w:val="28"/>
        </w:rPr>
        <w:t>电源），赛前通过裁判安全性检查方可使用。</w:t>
      </w:r>
    </w:p>
    <w:p w:rsidR="006F57F4" w:rsidRPr="00983BCA" w:rsidRDefault="006F57F4" w:rsidP="006F57F4">
      <w:pPr>
        <w:autoSpaceDE w:val="0"/>
        <w:autoSpaceDN w:val="0"/>
        <w:adjustRightInd w:val="0"/>
        <w:ind w:firstLineChars="1100" w:firstLine="3080"/>
        <w:jc w:val="left"/>
        <w:rPr>
          <w:rFonts w:ascii="仿宋" w:eastAsia="仿宋" w:hAnsi="仿宋"/>
          <w:sz w:val="28"/>
          <w:szCs w:val="28"/>
        </w:rPr>
      </w:pPr>
      <w:r w:rsidRPr="00983BCA">
        <w:rPr>
          <w:rFonts w:ascii="仿宋" w:eastAsia="仿宋" w:hAnsi="仿宋" w:hint="eastAsia"/>
          <w:sz w:val="28"/>
          <w:szCs w:val="28"/>
        </w:rPr>
        <w:t>表</w:t>
      </w:r>
      <w:r>
        <w:rPr>
          <w:rFonts w:ascii="仿宋" w:eastAsia="仿宋" w:hAnsi="仿宋" w:hint="eastAsia"/>
          <w:sz w:val="28"/>
          <w:szCs w:val="28"/>
        </w:rPr>
        <w:t>3</w:t>
      </w:r>
      <w:r>
        <w:rPr>
          <w:rFonts w:ascii="仿宋" w:eastAsia="仿宋" w:hAnsi="仿宋"/>
          <w:sz w:val="28"/>
          <w:szCs w:val="28"/>
        </w:rPr>
        <w:t xml:space="preserve"> </w:t>
      </w:r>
      <w:r w:rsidRPr="00983BCA">
        <w:rPr>
          <w:rFonts w:ascii="仿宋" w:eastAsia="仿宋" w:hAnsi="仿宋" w:hint="eastAsia"/>
          <w:sz w:val="28"/>
          <w:szCs w:val="28"/>
        </w:rPr>
        <w:t>工具清单</w:t>
      </w:r>
    </w:p>
    <w:tbl>
      <w:tblPr>
        <w:tblStyle w:val="a7"/>
        <w:tblW w:w="0" w:type="auto"/>
        <w:jc w:val="center"/>
        <w:tblLook w:val="04A0"/>
      </w:tblPr>
      <w:tblGrid>
        <w:gridCol w:w="959"/>
        <w:gridCol w:w="1276"/>
        <w:gridCol w:w="1417"/>
        <w:gridCol w:w="2693"/>
      </w:tblGrid>
      <w:tr w:rsidR="006F57F4" w:rsidRPr="00983BCA" w:rsidTr="00A25483">
        <w:trPr>
          <w:jc w:val="center"/>
        </w:trPr>
        <w:tc>
          <w:tcPr>
            <w:tcW w:w="959"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序号</w:t>
            </w:r>
          </w:p>
        </w:tc>
        <w:tc>
          <w:tcPr>
            <w:tcW w:w="1276"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工具</w:t>
            </w:r>
          </w:p>
        </w:tc>
        <w:tc>
          <w:tcPr>
            <w:tcW w:w="1417"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序号</w:t>
            </w:r>
          </w:p>
        </w:tc>
        <w:tc>
          <w:tcPr>
            <w:tcW w:w="2693"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工具</w:t>
            </w:r>
          </w:p>
        </w:tc>
      </w:tr>
      <w:tr w:rsidR="006F57F4" w:rsidRPr="00983BCA" w:rsidTr="00A25483">
        <w:trPr>
          <w:jc w:val="center"/>
        </w:trPr>
        <w:tc>
          <w:tcPr>
            <w:tcW w:w="959"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sz w:val="24"/>
                <w:szCs w:val="24"/>
              </w:rPr>
              <w:t>1</w:t>
            </w:r>
          </w:p>
        </w:tc>
        <w:tc>
          <w:tcPr>
            <w:tcW w:w="1276"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剪刀</w:t>
            </w:r>
          </w:p>
        </w:tc>
        <w:tc>
          <w:tcPr>
            <w:tcW w:w="1417"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sz w:val="24"/>
                <w:szCs w:val="24"/>
              </w:rPr>
              <w:t>6</w:t>
            </w:r>
          </w:p>
        </w:tc>
        <w:tc>
          <w:tcPr>
            <w:tcW w:w="2693"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直尺、三角板、量角器</w:t>
            </w:r>
          </w:p>
        </w:tc>
      </w:tr>
      <w:tr w:rsidR="006F57F4" w:rsidRPr="00983BCA" w:rsidTr="00A25483">
        <w:trPr>
          <w:jc w:val="center"/>
        </w:trPr>
        <w:tc>
          <w:tcPr>
            <w:tcW w:w="959"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sz w:val="24"/>
                <w:szCs w:val="24"/>
              </w:rPr>
              <w:t>2</w:t>
            </w:r>
          </w:p>
        </w:tc>
        <w:tc>
          <w:tcPr>
            <w:tcW w:w="1276"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尖嘴钳</w:t>
            </w:r>
          </w:p>
        </w:tc>
        <w:tc>
          <w:tcPr>
            <w:tcW w:w="1417"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sz w:val="24"/>
                <w:szCs w:val="24"/>
              </w:rPr>
              <w:t>7</w:t>
            </w:r>
          </w:p>
        </w:tc>
        <w:tc>
          <w:tcPr>
            <w:tcW w:w="2693"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迷你锉刀</w:t>
            </w:r>
          </w:p>
        </w:tc>
      </w:tr>
      <w:tr w:rsidR="006F57F4" w:rsidRPr="00983BCA" w:rsidTr="00A25483">
        <w:trPr>
          <w:jc w:val="center"/>
        </w:trPr>
        <w:tc>
          <w:tcPr>
            <w:tcW w:w="959"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sz w:val="24"/>
                <w:szCs w:val="24"/>
              </w:rPr>
              <w:t>3</w:t>
            </w:r>
          </w:p>
        </w:tc>
        <w:tc>
          <w:tcPr>
            <w:tcW w:w="1276"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老虎钳</w:t>
            </w:r>
          </w:p>
        </w:tc>
        <w:tc>
          <w:tcPr>
            <w:tcW w:w="1417"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sz w:val="24"/>
                <w:szCs w:val="24"/>
              </w:rPr>
              <w:t>8</w:t>
            </w:r>
          </w:p>
        </w:tc>
        <w:tc>
          <w:tcPr>
            <w:tcW w:w="2693"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热熔胶枪及热熔胶棒</w:t>
            </w:r>
          </w:p>
        </w:tc>
      </w:tr>
      <w:tr w:rsidR="006F57F4" w:rsidRPr="00983BCA" w:rsidTr="00A25483">
        <w:trPr>
          <w:jc w:val="center"/>
        </w:trPr>
        <w:tc>
          <w:tcPr>
            <w:tcW w:w="959"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sz w:val="24"/>
                <w:szCs w:val="24"/>
              </w:rPr>
              <w:t>4</w:t>
            </w:r>
          </w:p>
        </w:tc>
        <w:tc>
          <w:tcPr>
            <w:tcW w:w="1276"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斜口钳</w:t>
            </w:r>
          </w:p>
        </w:tc>
        <w:tc>
          <w:tcPr>
            <w:tcW w:w="1417"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sz w:val="24"/>
                <w:szCs w:val="24"/>
              </w:rPr>
              <w:t>9</w:t>
            </w:r>
          </w:p>
        </w:tc>
        <w:tc>
          <w:tcPr>
            <w:tcW w:w="2693" w:type="dxa"/>
          </w:tcPr>
          <w:p w:rsidR="006F57F4" w:rsidRPr="00983BCA" w:rsidRDefault="006F57F4" w:rsidP="00A25483">
            <w:pPr>
              <w:autoSpaceDE w:val="0"/>
              <w:autoSpaceDN w:val="0"/>
              <w:adjustRightInd w:val="0"/>
              <w:jc w:val="left"/>
              <w:rPr>
                <w:rFonts w:ascii="仿宋" w:eastAsia="仿宋" w:hAnsi="仿宋"/>
                <w:sz w:val="24"/>
                <w:szCs w:val="24"/>
              </w:rPr>
            </w:pPr>
            <w:r w:rsidRPr="00983BCA">
              <w:rPr>
                <w:rFonts w:ascii="仿宋" w:eastAsia="仿宋" w:hAnsi="仿宋" w:hint="eastAsia"/>
                <w:sz w:val="24"/>
                <w:szCs w:val="24"/>
              </w:rPr>
              <w:t>圆规</w:t>
            </w:r>
          </w:p>
        </w:tc>
      </w:tr>
      <w:tr w:rsidR="006F57F4" w:rsidRPr="00983BCA" w:rsidTr="00A25483">
        <w:trPr>
          <w:jc w:val="center"/>
        </w:trPr>
        <w:tc>
          <w:tcPr>
            <w:tcW w:w="959" w:type="dxa"/>
          </w:tcPr>
          <w:p w:rsidR="006F57F4" w:rsidRPr="00983BCA" w:rsidRDefault="006F57F4" w:rsidP="00A25483">
            <w:pPr>
              <w:rPr>
                <w:rFonts w:ascii="仿宋" w:eastAsia="仿宋" w:hAnsi="仿宋"/>
                <w:sz w:val="24"/>
                <w:szCs w:val="24"/>
              </w:rPr>
            </w:pPr>
            <w:r w:rsidRPr="00983BCA">
              <w:rPr>
                <w:rFonts w:ascii="仿宋" w:eastAsia="仿宋" w:hAnsi="仿宋"/>
                <w:sz w:val="24"/>
                <w:szCs w:val="24"/>
              </w:rPr>
              <w:t>5</w:t>
            </w:r>
          </w:p>
        </w:tc>
        <w:tc>
          <w:tcPr>
            <w:tcW w:w="1276" w:type="dxa"/>
          </w:tcPr>
          <w:p w:rsidR="006F57F4" w:rsidRPr="00983BCA" w:rsidRDefault="006F57F4" w:rsidP="00A25483">
            <w:pPr>
              <w:rPr>
                <w:rFonts w:ascii="仿宋" w:eastAsia="仿宋" w:hAnsi="仿宋"/>
                <w:sz w:val="24"/>
                <w:szCs w:val="24"/>
              </w:rPr>
            </w:pPr>
            <w:r w:rsidRPr="00983BCA">
              <w:rPr>
                <w:rFonts w:ascii="仿宋" w:eastAsia="仿宋" w:hAnsi="仿宋" w:hint="eastAsia"/>
                <w:sz w:val="24"/>
                <w:szCs w:val="24"/>
              </w:rPr>
              <w:t>十字改锥</w:t>
            </w:r>
          </w:p>
        </w:tc>
        <w:tc>
          <w:tcPr>
            <w:tcW w:w="1417" w:type="dxa"/>
          </w:tcPr>
          <w:p w:rsidR="006F57F4" w:rsidRPr="00983BCA" w:rsidRDefault="006F57F4" w:rsidP="00A25483">
            <w:pPr>
              <w:rPr>
                <w:rFonts w:ascii="仿宋" w:eastAsia="仿宋" w:hAnsi="仿宋"/>
                <w:sz w:val="24"/>
                <w:szCs w:val="24"/>
              </w:rPr>
            </w:pPr>
            <w:r w:rsidRPr="00983BCA">
              <w:rPr>
                <w:rFonts w:ascii="仿宋" w:eastAsia="仿宋" w:hAnsi="仿宋"/>
                <w:sz w:val="24"/>
                <w:szCs w:val="24"/>
              </w:rPr>
              <w:t>10</w:t>
            </w:r>
          </w:p>
        </w:tc>
        <w:tc>
          <w:tcPr>
            <w:tcW w:w="2693" w:type="dxa"/>
          </w:tcPr>
          <w:p w:rsidR="006F57F4" w:rsidRPr="00983BCA" w:rsidRDefault="006F57F4" w:rsidP="00A25483">
            <w:pPr>
              <w:rPr>
                <w:rFonts w:ascii="仿宋" w:eastAsia="仿宋" w:hAnsi="仿宋"/>
                <w:sz w:val="24"/>
                <w:szCs w:val="24"/>
              </w:rPr>
            </w:pPr>
            <w:r w:rsidRPr="00983BCA">
              <w:rPr>
                <w:rFonts w:ascii="仿宋" w:eastAsia="仿宋" w:hAnsi="仿宋" w:hint="eastAsia"/>
                <w:sz w:val="24"/>
                <w:szCs w:val="24"/>
              </w:rPr>
              <w:t>铅笔</w:t>
            </w:r>
          </w:p>
        </w:tc>
      </w:tr>
    </w:tbl>
    <w:p w:rsidR="006F57F4" w:rsidRPr="00785376" w:rsidRDefault="006F57F4" w:rsidP="006F57F4">
      <w:pPr>
        <w:ind w:firstLineChars="200" w:firstLine="562"/>
        <w:rPr>
          <w:rFonts w:ascii="仿宋" w:eastAsia="仿宋" w:hAnsi="仿宋"/>
          <w:b/>
          <w:bCs/>
          <w:sz w:val="28"/>
          <w:szCs w:val="28"/>
        </w:rPr>
      </w:pPr>
      <w:r w:rsidRPr="00785376">
        <w:rPr>
          <w:rFonts w:ascii="仿宋" w:eastAsia="仿宋" w:hAnsi="仿宋" w:hint="eastAsia"/>
          <w:b/>
          <w:bCs/>
          <w:sz w:val="28"/>
          <w:szCs w:val="28"/>
        </w:rPr>
        <w:t>5、比赛过程</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（1）</w:t>
      </w:r>
      <w:r w:rsidRPr="005D5856">
        <w:rPr>
          <w:rFonts w:ascii="仿宋" w:eastAsia="仿宋" w:hAnsi="仿宋" w:cs="Arial" w:hint="eastAsia"/>
          <w:color w:val="000000"/>
          <w:sz w:val="28"/>
          <w:szCs w:val="28"/>
        </w:rPr>
        <w:t>准备阶段</w:t>
      </w:r>
    </w:p>
    <w:p w:rsidR="006F57F4" w:rsidRPr="005D5856" w:rsidRDefault="006F57F4" w:rsidP="006F57F4">
      <w:pPr>
        <w:ind w:firstLineChars="200" w:firstLine="560"/>
        <w:rPr>
          <w:rFonts w:ascii="仿宋" w:eastAsia="仿宋" w:hAnsi="仿宋" w:cs="Arial"/>
          <w:color w:val="000000"/>
          <w:sz w:val="28"/>
          <w:szCs w:val="28"/>
        </w:rPr>
      </w:pPr>
      <w:r w:rsidRPr="005D5856">
        <w:rPr>
          <w:rFonts w:ascii="仿宋" w:eastAsia="仿宋" w:hAnsi="仿宋" w:cs="Arial" w:hint="eastAsia"/>
          <w:color w:val="000000"/>
          <w:sz w:val="28"/>
          <w:szCs w:val="28"/>
        </w:rPr>
        <w:t>全部参赛队伍各选派</w:t>
      </w:r>
      <w:r w:rsidRPr="005D5856">
        <w:rPr>
          <w:rFonts w:ascii="仿宋" w:eastAsia="仿宋" w:hAnsi="仿宋" w:cs="Arial"/>
          <w:color w:val="000000"/>
          <w:sz w:val="28"/>
          <w:szCs w:val="28"/>
        </w:rPr>
        <w:t>1</w:t>
      </w:r>
      <w:r w:rsidRPr="005D5856">
        <w:rPr>
          <w:rFonts w:ascii="仿宋" w:eastAsia="仿宋" w:hAnsi="仿宋" w:cs="Arial" w:hint="eastAsia"/>
          <w:color w:val="000000"/>
          <w:sz w:val="28"/>
          <w:szCs w:val="28"/>
        </w:rPr>
        <w:t>名参赛选手进行抽签，确定赛场座次位置。</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（2）</w:t>
      </w:r>
      <w:r w:rsidRPr="005D5856">
        <w:rPr>
          <w:rFonts w:ascii="仿宋" w:eastAsia="仿宋" w:hAnsi="仿宋" w:cs="Arial" w:hint="eastAsia"/>
          <w:color w:val="000000"/>
          <w:sz w:val="28"/>
          <w:szCs w:val="28"/>
        </w:rPr>
        <w:t>制作阶段</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a</w:t>
      </w:r>
      <w:r>
        <w:rPr>
          <w:rFonts w:ascii="仿宋" w:eastAsia="仿宋" w:hAnsi="仿宋" w:cs="Arial"/>
          <w:color w:val="000000"/>
          <w:sz w:val="28"/>
          <w:szCs w:val="28"/>
        </w:rPr>
        <w:t>.</w:t>
      </w:r>
      <w:r w:rsidRPr="005D5856">
        <w:rPr>
          <w:rFonts w:ascii="仿宋" w:eastAsia="仿宋" w:hAnsi="仿宋" w:cs="Arial" w:hint="eastAsia"/>
          <w:color w:val="000000"/>
          <w:sz w:val="28"/>
          <w:szCs w:val="28"/>
        </w:rPr>
        <w:t>比赛制作时间为</w:t>
      </w:r>
      <w:r w:rsidRPr="005D5856">
        <w:rPr>
          <w:rFonts w:ascii="仿宋" w:eastAsia="仿宋" w:hAnsi="仿宋" w:cs="Arial"/>
          <w:color w:val="000000"/>
          <w:sz w:val="28"/>
          <w:szCs w:val="28"/>
        </w:rPr>
        <w:t>1.5</w:t>
      </w:r>
      <w:r w:rsidRPr="005D5856">
        <w:rPr>
          <w:rFonts w:ascii="仿宋" w:eastAsia="仿宋" w:hAnsi="仿宋" w:cs="Arial" w:hint="eastAsia"/>
          <w:color w:val="000000"/>
          <w:sz w:val="28"/>
          <w:szCs w:val="28"/>
        </w:rPr>
        <w:t>小时，参赛队伍须在规定时间内完成现场</w:t>
      </w:r>
      <w:r w:rsidRPr="005D5856">
        <w:rPr>
          <w:rFonts w:ascii="仿宋" w:eastAsia="仿宋" w:hAnsi="仿宋" w:cs="Arial" w:hint="eastAsia"/>
          <w:color w:val="000000"/>
          <w:sz w:val="28"/>
          <w:szCs w:val="28"/>
        </w:rPr>
        <w:lastRenderedPageBreak/>
        <w:t>制作。</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color w:val="000000"/>
          <w:sz w:val="28"/>
          <w:szCs w:val="28"/>
        </w:rPr>
        <w:t>b.</w:t>
      </w:r>
      <w:r w:rsidRPr="005D5856">
        <w:rPr>
          <w:rFonts w:ascii="仿宋" w:eastAsia="仿宋" w:hAnsi="仿宋" w:cs="Arial" w:hint="eastAsia"/>
          <w:color w:val="000000"/>
          <w:sz w:val="28"/>
          <w:szCs w:val="28"/>
        </w:rPr>
        <w:t>制作过程开始后，赛道测试开放，测试顺序先到先得、依次进行。若多人等待测试，按排队顺序每队最多测试</w:t>
      </w:r>
      <w:r w:rsidRPr="005D5856">
        <w:rPr>
          <w:rFonts w:ascii="仿宋" w:eastAsia="仿宋" w:hAnsi="仿宋" w:cs="Arial"/>
          <w:color w:val="000000"/>
          <w:sz w:val="28"/>
          <w:szCs w:val="28"/>
        </w:rPr>
        <w:t>3</w:t>
      </w:r>
      <w:r w:rsidRPr="005D5856">
        <w:rPr>
          <w:rFonts w:ascii="仿宋" w:eastAsia="仿宋" w:hAnsi="仿宋" w:cs="Arial" w:hint="eastAsia"/>
          <w:color w:val="000000"/>
          <w:sz w:val="28"/>
          <w:szCs w:val="28"/>
        </w:rPr>
        <w:t>次。制作过程结束，赛道测试关闭。场地监督裁判将在制作结束前</w:t>
      </w:r>
      <w:r w:rsidRPr="005D5856">
        <w:rPr>
          <w:rFonts w:ascii="仿宋" w:eastAsia="仿宋" w:hAnsi="仿宋" w:cs="Arial"/>
          <w:color w:val="000000"/>
          <w:sz w:val="28"/>
          <w:szCs w:val="28"/>
        </w:rPr>
        <w:t>15</w:t>
      </w:r>
      <w:r w:rsidRPr="005D5856">
        <w:rPr>
          <w:rFonts w:ascii="仿宋" w:eastAsia="仿宋" w:hAnsi="仿宋" w:cs="Arial" w:hint="eastAsia"/>
          <w:color w:val="000000"/>
          <w:sz w:val="28"/>
          <w:szCs w:val="28"/>
        </w:rPr>
        <w:t>分钟进行提示。裁判宣布制作过程结束后，所有参赛选手必须立即停止制作，否则取消参赛资格。</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c</w:t>
      </w:r>
      <w:r>
        <w:rPr>
          <w:rFonts w:ascii="仿宋" w:eastAsia="仿宋" w:hAnsi="仿宋" w:cs="Arial"/>
          <w:color w:val="000000"/>
          <w:sz w:val="28"/>
          <w:szCs w:val="28"/>
        </w:rPr>
        <w:t>.</w:t>
      </w:r>
      <w:r w:rsidRPr="005D5856">
        <w:rPr>
          <w:rFonts w:ascii="仿宋" w:eastAsia="仿宋" w:hAnsi="仿宋" w:cs="Arial" w:hint="eastAsia"/>
          <w:color w:val="000000"/>
          <w:sz w:val="28"/>
          <w:szCs w:val="28"/>
        </w:rPr>
        <w:t>制作中，严禁将制作工具、制作材料带出制作场地。</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d</w:t>
      </w:r>
      <w:r>
        <w:rPr>
          <w:rFonts w:ascii="仿宋" w:eastAsia="仿宋" w:hAnsi="仿宋" w:cs="Arial"/>
          <w:color w:val="000000"/>
          <w:sz w:val="28"/>
          <w:szCs w:val="28"/>
        </w:rPr>
        <w:t>.</w:t>
      </w:r>
      <w:r w:rsidRPr="005D5856">
        <w:rPr>
          <w:rFonts w:ascii="仿宋" w:eastAsia="仿宋" w:hAnsi="仿宋" w:cs="Arial" w:hint="eastAsia"/>
          <w:color w:val="000000"/>
          <w:sz w:val="28"/>
          <w:szCs w:val="28"/>
        </w:rPr>
        <w:t>制作结束后，各参赛作品需按大赛组织方要求统一保管存放，比赛开始前任何人不得触碰赛道。</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（3）</w:t>
      </w:r>
      <w:r w:rsidRPr="005D5856">
        <w:rPr>
          <w:rFonts w:ascii="仿宋" w:eastAsia="仿宋" w:hAnsi="仿宋" w:cs="Arial" w:hint="eastAsia"/>
          <w:color w:val="000000"/>
          <w:sz w:val="28"/>
          <w:szCs w:val="28"/>
        </w:rPr>
        <w:t>比赛阶段</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color w:val="000000"/>
          <w:sz w:val="28"/>
          <w:szCs w:val="28"/>
        </w:rPr>
        <w:t>a.</w:t>
      </w:r>
      <w:r w:rsidRPr="005D5856">
        <w:rPr>
          <w:rFonts w:ascii="仿宋" w:eastAsia="仿宋" w:hAnsi="仿宋" w:cs="Arial" w:hint="eastAsia"/>
          <w:color w:val="000000"/>
          <w:sz w:val="28"/>
          <w:szCs w:val="28"/>
        </w:rPr>
        <w:t>每轮比赛前参赛队伍填报《负重申请表》，重物为不锈钢砝码，最小单位为</w:t>
      </w:r>
      <w:r w:rsidRPr="005D5856">
        <w:rPr>
          <w:rFonts w:ascii="仿宋" w:eastAsia="仿宋" w:hAnsi="仿宋" w:cs="Arial"/>
          <w:color w:val="000000"/>
          <w:sz w:val="28"/>
          <w:szCs w:val="28"/>
        </w:rPr>
        <w:t>1</w:t>
      </w:r>
      <w:r w:rsidRPr="005D5856">
        <w:rPr>
          <w:rFonts w:ascii="仿宋" w:eastAsia="仿宋" w:hAnsi="仿宋" w:cs="Arial" w:hint="eastAsia"/>
          <w:color w:val="000000"/>
          <w:sz w:val="28"/>
          <w:szCs w:val="28"/>
        </w:rPr>
        <w:t>克（使用标准</w:t>
      </w:r>
      <w:r w:rsidRPr="005D5856">
        <w:rPr>
          <w:rFonts w:ascii="仿宋" w:eastAsia="仿宋" w:hAnsi="仿宋" w:cs="Arial"/>
          <w:color w:val="000000"/>
          <w:sz w:val="28"/>
          <w:szCs w:val="28"/>
        </w:rPr>
        <w:t>M1</w:t>
      </w:r>
      <w:r w:rsidRPr="005D5856">
        <w:rPr>
          <w:rFonts w:ascii="仿宋" w:eastAsia="仿宋" w:hAnsi="仿宋" w:cs="Arial" w:hint="eastAsia"/>
          <w:color w:val="000000"/>
          <w:sz w:val="28"/>
          <w:szCs w:val="28"/>
        </w:rPr>
        <w:t>等级钢镀铬砝码，砝码单位：</w:t>
      </w:r>
      <w:r w:rsidRPr="005D5856">
        <w:rPr>
          <w:rFonts w:ascii="仿宋" w:eastAsia="仿宋" w:hAnsi="仿宋" w:cs="Arial"/>
          <w:color w:val="000000"/>
          <w:sz w:val="28"/>
          <w:szCs w:val="28"/>
        </w:rPr>
        <w:t>200g</w:t>
      </w:r>
      <w:r w:rsidRPr="005D5856">
        <w:rPr>
          <w:rFonts w:ascii="仿宋" w:eastAsia="仿宋" w:hAnsi="仿宋" w:cs="Arial" w:hint="eastAsia"/>
          <w:color w:val="000000"/>
          <w:sz w:val="28"/>
          <w:szCs w:val="28"/>
        </w:rPr>
        <w:t>、</w:t>
      </w:r>
      <w:r w:rsidRPr="005D5856">
        <w:rPr>
          <w:rFonts w:ascii="仿宋" w:eastAsia="仿宋" w:hAnsi="仿宋" w:cs="Arial"/>
          <w:color w:val="000000"/>
          <w:sz w:val="28"/>
          <w:szCs w:val="28"/>
        </w:rPr>
        <w:t>100g</w:t>
      </w:r>
      <w:r w:rsidRPr="005D5856">
        <w:rPr>
          <w:rFonts w:ascii="仿宋" w:eastAsia="仿宋" w:hAnsi="仿宋" w:cs="Arial" w:hint="eastAsia"/>
          <w:color w:val="000000"/>
          <w:sz w:val="28"/>
          <w:szCs w:val="28"/>
        </w:rPr>
        <w:t>、</w:t>
      </w:r>
      <w:r w:rsidRPr="005D5856">
        <w:rPr>
          <w:rFonts w:ascii="仿宋" w:eastAsia="仿宋" w:hAnsi="仿宋" w:cs="Arial"/>
          <w:color w:val="000000"/>
          <w:sz w:val="28"/>
          <w:szCs w:val="28"/>
        </w:rPr>
        <w:t>50g</w:t>
      </w:r>
      <w:r w:rsidRPr="005D5856">
        <w:rPr>
          <w:rFonts w:ascii="仿宋" w:eastAsia="仿宋" w:hAnsi="仿宋" w:cs="Arial" w:hint="eastAsia"/>
          <w:color w:val="000000"/>
          <w:sz w:val="28"/>
          <w:szCs w:val="28"/>
        </w:rPr>
        <w:t>、</w:t>
      </w:r>
      <w:r w:rsidRPr="005D5856">
        <w:rPr>
          <w:rFonts w:ascii="仿宋" w:eastAsia="仿宋" w:hAnsi="仿宋" w:cs="Arial"/>
          <w:color w:val="000000"/>
          <w:sz w:val="28"/>
          <w:szCs w:val="28"/>
        </w:rPr>
        <w:t>20g</w:t>
      </w:r>
      <w:r w:rsidRPr="005D5856">
        <w:rPr>
          <w:rFonts w:ascii="仿宋" w:eastAsia="仿宋" w:hAnsi="仿宋" w:cs="Arial" w:hint="eastAsia"/>
          <w:color w:val="000000"/>
          <w:sz w:val="28"/>
          <w:szCs w:val="28"/>
        </w:rPr>
        <w:t>、</w:t>
      </w:r>
      <w:r w:rsidRPr="005D5856">
        <w:rPr>
          <w:rFonts w:ascii="仿宋" w:eastAsia="仿宋" w:hAnsi="仿宋" w:cs="Arial"/>
          <w:color w:val="000000"/>
          <w:sz w:val="28"/>
          <w:szCs w:val="28"/>
        </w:rPr>
        <w:t>10g</w:t>
      </w:r>
      <w:r w:rsidRPr="005D5856">
        <w:rPr>
          <w:rFonts w:ascii="仿宋" w:eastAsia="仿宋" w:hAnsi="仿宋" w:cs="Arial" w:hint="eastAsia"/>
          <w:color w:val="000000"/>
          <w:sz w:val="28"/>
          <w:szCs w:val="28"/>
        </w:rPr>
        <w:t>、</w:t>
      </w:r>
      <w:r w:rsidRPr="005D5856">
        <w:rPr>
          <w:rFonts w:ascii="仿宋" w:eastAsia="仿宋" w:hAnsi="仿宋" w:cs="Arial"/>
          <w:color w:val="000000"/>
          <w:sz w:val="28"/>
          <w:szCs w:val="28"/>
        </w:rPr>
        <w:t>5g</w:t>
      </w:r>
      <w:r w:rsidRPr="005D5856">
        <w:rPr>
          <w:rFonts w:ascii="仿宋" w:eastAsia="仿宋" w:hAnsi="仿宋" w:cs="Arial" w:hint="eastAsia"/>
          <w:color w:val="000000"/>
          <w:sz w:val="28"/>
          <w:szCs w:val="28"/>
        </w:rPr>
        <w:t>、</w:t>
      </w:r>
      <w:r w:rsidRPr="005D5856">
        <w:rPr>
          <w:rFonts w:ascii="仿宋" w:eastAsia="仿宋" w:hAnsi="仿宋" w:cs="Arial"/>
          <w:color w:val="000000"/>
          <w:sz w:val="28"/>
          <w:szCs w:val="28"/>
        </w:rPr>
        <w:t xml:space="preserve">1g </w:t>
      </w:r>
      <w:r w:rsidRPr="005D5856">
        <w:rPr>
          <w:rFonts w:ascii="仿宋" w:eastAsia="仿宋" w:hAnsi="仿宋" w:cs="Arial" w:hint="eastAsia"/>
          <w:color w:val="000000"/>
          <w:sz w:val="28"/>
          <w:szCs w:val="28"/>
        </w:rPr>
        <w:t>）根据各队申报负重重量进行排序，按照负重由轻到重的顺序依次进行比赛，若出现申请负重相同的情况，则按抽签顺序靠前者先行比赛。（领用、归还砝码不记入比赛用时）</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color w:val="000000"/>
          <w:sz w:val="28"/>
          <w:szCs w:val="28"/>
        </w:rPr>
        <w:t>b.</w:t>
      </w:r>
      <w:r w:rsidRPr="005D5856">
        <w:rPr>
          <w:rFonts w:ascii="仿宋" w:eastAsia="仿宋" w:hAnsi="仿宋" w:cs="Arial" w:hint="eastAsia"/>
          <w:color w:val="000000"/>
          <w:sz w:val="28"/>
          <w:szCs w:val="28"/>
        </w:rPr>
        <w:t>比赛过程中，由参赛选手自行将装置放置在赛道准备区，装置的最前端须在初始线外侧且不能越线、压线。风扇提前开启，由参赛选手在准备区完成装载负重，使用挡板（挡板大小为</w:t>
      </w:r>
      <w:r w:rsidRPr="005D5856">
        <w:rPr>
          <w:rFonts w:ascii="仿宋" w:eastAsia="仿宋" w:hAnsi="仿宋" w:cs="Arial"/>
          <w:color w:val="000000"/>
          <w:sz w:val="28"/>
          <w:szCs w:val="28"/>
        </w:rPr>
        <w:t>50cm*50cm</w:t>
      </w:r>
      <w:r w:rsidRPr="005D5856">
        <w:rPr>
          <w:rFonts w:ascii="仿宋" w:eastAsia="仿宋" w:hAnsi="仿宋" w:cs="Arial" w:hint="eastAsia"/>
          <w:color w:val="000000"/>
          <w:sz w:val="28"/>
          <w:szCs w:val="28"/>
        </w:rPr>
        <w:t>）隔开风源。每队每轮限时</w:t>
      </w:r>
      <w:r w:rsidRPr="005D5856">
        <w:rPr>
          <w:rFonts w:ascii="仿宋" w:eastAsia="仿宋" w:hAnsi="仿宋" w:cs="Arial"/>
          <w:color w:val="000000"/>
          <w:sz w:val="28"/>
          <w:szCs w:val="28"/>
        </w:rPr>
        <w:t>3</w:t>
      </w:r>
      <w:r w:rsidRPr="005D5856">
        <w:rPr>
          <w:rFonts w:ascii="仿宋" w:eastAsia="仿宋" w:hAnsi="仿宋" w:cs="Arial" w:hint="eastAsia"/>
          <w:color w:val="000000"/>
          <w:sz w:val="28"/>
          <w:szCs w:val="28"/>
        </w:rPr>
        <w:t>分钟，若超过</w:t>
      </w:r>
      <w:r w:rsidRPr="005D5856">
        <w:rPr>
          <w:rFonts w:ascii="仿宋" w:eastAsia="仿宋" w:hAnsi="仿宋" w:cs="Arial"/>
          <w:color w:val="000000"/>
          <w:sz w:val="28"/>
          <w:szCs w:val="28"/>
        </w:rPr>
        <w:t>3</w:t>
      </w:r>
      <w:r w:rsidRPr="005D5856">
        <w:rPr>
          <w:rFonts w:ascii="仿宋" w:eastAsia="仿宋" w:hAnsi="仿宋" w:cs="Arial" w:hint="eastAsia"/>
          <w:color w:val="000000"/>
          <w:sz w:val="28"/>
          <w:szCs w:val="28"/>
        </w:rPr>
        <w:t>分钟未完成，裁判将直接判定超时，此轮成绩为零。由下一队参赛选手比赛。</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color w:val="000000"/>
          <w:sz w:val="28"/>
          <w:szCs w:val="28"/>
        </w:rPr>
        <w:t>c.</w:t>
      </w:r>
      <w:r w:rsidRPr="005D5856">
        <w:rPr>
          <w:rFonts w:ascii="仿宋" w:eastAsia="仿宋" w:hAnsi="仿宋" w:cs="Arial" w:hint="eastAsia"/>
          <w:color w:val="000000"/>
          <w:sz w:val="28"/>
          <w:szCs w:val="28"/>
        </w:rPr>
        <w:t>每队参赛选手在当轮比赛过后，应及时将负重卸载，放置在指定位置，如出现拖延卸载负重等相关影响比赛的行为，裁判将提出警</w:t>
      </w:r>
      <w:r w:rsidRPr="005D5856">
        <w:rPr>
          <w:rFonts w:ascii="仿宋" w:eastAsia="仿宋" w:hAnsi="仿宋" w:cs="Arial" w:hint="eastAsia"/>
          <w:color w:val="000000"/>
          <w:sz w:val="28"/>
          <w:szCs w:val="28"/>
        </w:rPr>
        <w:lastRenderedPageBreak/>
        <w:t>告直至取消该队比赛资格。</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color w:val="000000"/>
          <w:sz w:val="28"/>
          <w:szCs w:val="28"/>
        </w:rPr>
        <w:t>d.</w:t>
      </w:r>
      <w:r w:rsidRPr="005D5856">
        <w:rPr>
          <w:rFonts w:ascii="仿宋" w:eastAsia="仿宋" w:hAnsi="仿宋" w:cs="Arial" w:hint="eastAsia"/>
          <w:color w:val="000000"/>
          <w:sz w:val="28"/>
          <w:szCs w:val="28"/>
        </w:rPr>
        <w:t>比赛过程中，每支参赛队伍可进行三次行驶。各参赛队伍按顺序进行行驶，所有队伍完成第一次行驶后，再按照新一轮负重顺序进行第二轮行驶，第三轮同理。每支参赛队伍在前一次行驶后至下一次行驶前，可以对装置进行调整和修改。如不按规定时间和顺序进行比赛，由裁判发出警告直至取消比赛资格。</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（4）</w:t>
      </w:r>
      <w:r w:rsidRPr="005D5856">
        <w:rPr>
          <w:rFonts w:ascii="仿宋" w:eastAsia="仿宋" w:hAnsi="仿宋" w:cs="Arial" w:hint="eastAsia"/>
          <w:color w:val="000000"/>
          <w:sz w:val="28"/>
          <w:szCs w:val="28"/>
        </w:rPr>
        <w:t>核定宣布成绩阶段</w:t>
      </w:r>
    </w:p>
    <w:p w:rsidR="006F57F4" w:rsidRPr="005D5856" w:rsidRDefault="006F57F4" w:rsidP="006F57F4">
      <w:pPr>
        <w:ind w:firstLineChars="200" w:firstLine="560"/>
        <w:rPr>
          <w:rFonts w:ascii="仿宋" w:eastAsia="仿宋" w:hAnsi="仿宋" w:cs="Arial"/>
          <w:color w:val="000000"/>
          <w:sz w:val="28"/>
          <w:szCs w:val="28"/>
        </w:rPr>
      </w:pPr>
      <w:r w:rsidRPr="005D5856">
        <w:rPr>
          <w:rFonts w:ascii="仿宋" w:eastAsia="仿宋" w:hAnsi="仿宋" w:cs="Arial" w:hint="eastAsia"/>
          <w:color w:val="000000"/>
          <w:sz w:val="28"/>
          <w:szCs w:val="28"/>
        </w:rPr>
        <w:t>三轮比赛过后，由组织方统计核定最终比赛成绩，主持人宣布比赛成绩。</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（5）</w:t>
      </w:r>
      <w:r w:rsidRPr="005D5856">
        <w:rPr>
          <w:rFonts w:ascii="仿宋" w:eastAsia="仿宋" w:hAnsi="仿宋" w:cs="Arial" w:hint="eastAsia"/>
          <w:color w:val="000000"/>
          <w:sz w:val="28"/>
          <w:szCs w:val="28"/>
        </w:rPr>
        <w:t>比赛结束</w:t>
      </w:r>
    </w:p>
    <w:p w:rsidR="006F57F4" w:rsidRDefault="006F57F4" w:rsidP="006F57F4">
      <w:pPr>
        <w:ind w:firstLineChars="300" w:firstLine="840"/>
        <w:rPr>
          <w:rFonts w:ascii="仿宋" w:eastAsia="仿宋" w:hAnsi="仿宋" w:cs="Arial"/>
          <w:color w:val="000000"/>
          <w:sz w:val="28"/>
          <w:szCs w:val="28"/>
        </w:rPr>
      </w:pPr>
      <w:r w:rsidRPr="005D5856">
        <w:rPr>
          <w:rFonts w:ascii="仿宋" w:eastAsia="仿宋" w:hAnsi="仿宋" w:cs="Arial" w:hint="eastAsia"/>
          <w:color w:val="000000"/>
          <w:sz w:val="28"/>
          <w:szCs w:val="28"/>
        </w:rPr>
        <w:t>确认成绩后，比赛结束，参赛选手有序疏散。</w:t>
      </w:r>
    </w:p>
    <w:p w:rsidR="006F57F4" w:rsidRPr="00B2465D" w:rsidRDefault="006F57F4" w:rsidP="006F57F4">
      <w:pPr>
        <w:ind w:firstLineChars="200" w:firstLine="562"/>
        <w:rPr>
          <w:rFonts w:ascii="仿宋" w:eastAsia="仿宋" w:hAnsi="仿宋"/>
          <w:b/>
          <w:bCs/>
          <w:sz w:val="28"/>
          <w:szCs w:val="28"/>
        </w:rPr>
      </w:pPr>
      <w:r w:rsidRPr="00B2465D">
        <w:rPr>
          <w:rFonts w:ascii="仿宋" w:eastAsia="仿宋" w:hAnsi="仿宋" w:hint="eastAsia"/>
          <w:b/>
          <w:bCs/>
          <w:sz w:val="28"/>
          <w:szCs w:val="28"/>
        </w:rPr>
        <w:t>6、成绩判定规则</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（1）</w:t>
      </w:r>
      <w:r w:rsidRPr="005D5856">
        <w:rPr>
          <w:rFonts w:ascii="仿宋" w:eastAsia="仿宋" w:hAnsi="仿宋" w:cs="Arial" w:hint="eastAsia"/>
          <w:color w:val="000000"/>
          <w:sz w:val="28"/>
          <w:szCs w:val="28"/>
        </w:rPr>
        <w:t>赛道行驶任务</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a</w:t>
      </w:r>
      <w:r>
        <w:rPr>
          <w:rFonts w:ascii="仿宋" w:eastAsia="仿宋" w:hAnsi="仿宋" w:cs="Arial"/>
          <w:color w:val="000000"/>
          <w:sz w:val="28"/>
          <w:szCs w:val="28"/>
        </w:rPr>
        <w:t>.</w:t>
      </w:r>
      <w:r w:rsidRPr="005D5856">
        <w:rPr>
          <w:rFonts w:ascii="仿宋" w:eastAsia="仿宋" w:hAnsi="仿宋" w:cs="Arial" w:hint="eastAsia"/>
          <w:color w:val="000000"/>
          <w:sz w:val="28"/>
          <w:szCs w:val="28"/>
        </w:rPr>
        <w:t>有效着地点</w:t>
      </w:r>
    </w:p>
    <w:p w:rsidR="006F57F4" w:rsidRPr="005D5856" w:rsidRDefault="006F57F4" w:rsidP="006F57F4">
      <w:pPr>
        <w:ind w:firstLineChars="200" w:firstLine="560"/>
        <w:rPr>
          <w:rFonts w:ascii="仿宋" w:eastAsia="仿宋" w:hAnsi="仿宋" w:cs="Arial"/>
          <w:color w:val="000000"/>
          <w:sz w:val="28"/>
          <w:szCs w:val="28"/>
        </w:rPr>
      </w:pPr>
      <w:r w:rsidRPr="005D5856">
        <w:rPr>
          <w:rFonts w:ascii="仿宋" w:eastAsia="仿宋" w:hAnsi="仿宋" w:cs="Arial" w:hint="eastAsia"/>
          <w:color w:val="000000"/>
          <w:sz w:val="28"/>
          <w:szCs w:val="28"/>
        </w:rPr>
        <w:t>比赛开始前，装置的全部着地点应放在初始线外侧且不压线，此时装置的全部着地点视为“有效着地点”。</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color w:val="000000"/>
          <w:sz w:val="28"/>
          <w:szCs w:val="28"/>
        </w:rPr>
        <w:t>b.</w:t>
      </w:r>
      <w:r w:rsidRPr="005D5856">
        <w:rPr>
          <w:rFonts w:ascii="仿宋" w:eastAsia="仿宋" w:hAnsi="仿宋" w:cs="Arial" w:hint="eastAsia"/>
          <w:color w:val="000000"/>
          <w:sz w:val="28"/>
          <w:szCs w:val="28"/>
        </w:rPr>
        <w:t>未驶出比赛区</w:t>
      </w:r>
    </w:p>
    <w:p w:rsidR="006F57F4" w:rsidRPr="005D5856" w:rsidRDefault="006F57F4" w:rsidP="006F57F4">
      <w:pPr>
        <w:ind w:firstLineChars="200" w:firstLine="560"/>
        <w:rPr>
          <w:rFonts w:ascii="仿宋" w:eastAsia="仿宋" w:hAnsi="仿宋" w:cs="Arial"/>
          <w:color w:val="000000"/>
          <w:sz w:val="28"/>
          <w:szCs w:val="28"/>
        </w:rPr>
      </w:pPr>
      <w:r w:rsidRPr="005D5856">
        <w:rPr>
          <w:rFonts w:ascii="仿宋" w:eastAsia="仿宋" w:hAnsi="仿宋" w:cs="Arial" w:hint="eastAsia"/>
          <w:color w:val="000000"/>
          <w:sz w:val="28"/>
          <w:szCs w:val="28"/>
        </w:rPr>
        <w:t>只要任意一个“有效着地点”在比赛区域内，即视为“未驶出比赛区”。若该“有效着地点”在区域线上也视为“未驶出比赛区”。</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c</w:t>
      </w:r>
      <w:r>
        <w:rPr>
          <w:rFonts w:ascii="仿宋" w:eastAsia="仿宋" w:hAnsi="仿宋" w:cs="Arial"/>
          <w:color w:val="000000"/>
          <w:sz w:val="28"/>
          <w:szCs w:val="28"/>
        </w:rPr>
        <w:t>.</w:t>
      </w:r>
      <w:r w:rsidRPr="005D5856">
        <w:rPr>
          <w:rFonts w:ascii="仿宋" w:eastAsia="仿宋" w:hAnsi="仿宋" w:cs="Arial" w:hint="eastAsia"/>
          <w:color w:val="000000"/>
          <w:sz w:val="28"/>
          <w:szCs w:val="28"/>
        </w:rPr>
        <w:t>完成赛道行驶任务</w:t>
      </w:r>
    </w:p>
    <w:p w:rsidR="006F57F4" w:rsidRPr="005D5856" w:rsidRDefault="006F57F4" w:rsidP="006F57F4">
      <w:pPr>
        <w:ind w:firstLineChars="200" w:firstLine="560"/>
        <w:rPr>
          <w:rFonts w:ascii="仿宋" w:eastAsia="仿宋" w:hAnsi="仿宋" w:cs="Arial"/>
          <w:color w:val="000000"/>
          <w:sz w:val="28"/>
          <w:szCs w:val="28"/>
        </w:rPr>
      </w:pPr>
      <w:r w:rsidRPr="005D5856">
        <w:rPr>
          <w:rFonts w:ascii="仿宋" w:eastAsia="仿宋" w:hAnsi="仿宋" w:cs="Arial" w:hint="eastAsia"/>
          <w:color w:val="000000"/>
          <w:sz w:val="28"/>
          <w:szCs w:val="28"/>
        </w:rPr>
        <w:t>开始计时后的</w:t>
      </w:r>
      <w:r w:rsidRPr="005D5856">
        <w:rPr>
          <w:rFonts w:ascii="仿宋" w:eastAsia="仿宋" w:hAnsi="仿宋" w:cs="Arial"/>
          <w:color w:val="000000"/>
          <w:sz w:val="28"/>
          <w:szCs w:val="28"/>
        </w:rPr>
        <w:t>3</w:t>
      </w:r>
      <w:r w:rsidRPr="005D5856">
        <w:rPr>
          <w:rFonts w:ascii="仿宋" w:eastAsia="仿宋" w:hAnsi="仿宋" w:cs="Arial" w:hint="eastAsia"/>
          <w:color w:val="000000"/>
          <w:sz w:val="28"/>
          <w:szCs w:val="28"/>
        </w:rPr>
        <w:t>分钟内，若装置的任意部分驶过终点线且“未驶出比赛区”，视为完成本次赛道行驶任务。其余情况均视为未完成赛</w:t>
      </w:r>
      <w:r w:rsidRPr="005D5856">
        <w:rPr>
          <w:rFonts w:ascii="仿宋" w:eastAsia="仿宋" w:hAnsi="仿宋" w:cs="Arial" w:hint="eastAsia"/>
          <w:color w:val="000000"/>
          <w:sz w:val="28"/>
          <w:szCs w:val="28"/>
        </w:rPr>
        <w:lastRenderedPageBreak/>
        <w:t>道行驶任务。</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（2）</w:t>
      </w:r>
      <w:r w:rsidRPr="005D5856">
        <w:rPr>
          <w:rFonts w:ascii="仿宋" w:eastAsia="仿宋" w:hAnsi="仿宋" w:cs="Arial" w:hint="eastAsia"/>
          <w:color w:val="000000"/>
          <w:sz w:val="28"/>
          <w:szCs w:val="28"/>
        </w:rPr>
        <w:t>有效负重</w:t>
      </w:r>
    </w:p>
    <w:p w:rsidR="006F57F4" w:rsidRPr="005D5856" w:rsidRDefault="006F57F4" w:rsidP="006F57F4">
      <w:pPr>
        <w:ind w:firstLineChars="200" w:firstLine="560"/>
        <w:rPr>
          <w:rFonts w:ascii="仿宋" w:eastAsia="仿宋" w:hAnsi="仿宋" w:cs="Arial"/>
          <w:color w:val="000000"/>
          <w:sz w:val="28"/>
          <w:szCs w:val="28"/>
        </w:rPr>
      </w:pPr>
      <w:r w:rsidRPr="005D5856">
        <w:rPr>
          <w:rFonts w:ascii="仿宋" w:eastAsia="仿宋" w:hAnsi="仿宋" w:cs="Arial" w:hint="eastAsia"/>
          <w:color w:val="000000"/>
          <w:sz w:val="28"/>
          <w:szCs w:val="28"/>
        </w:rPr>
        <w:t>参赛队伍在规定的准备时间内完成装载负重（负重砝码由赛事技术小组提前备好），并在规定时间内完成赛道行驶任务，则为有效负重，记录成绩；超时未完成装载负重、装载负重与申报负重不符等情况均为无效负重，成绩无效。</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（3）</w:t>
      </w:r>
      <w:r w:rsidRPr="005D5856">
        <w:rPr>
          <w:rFonts w:ascii="仿宋" w:eastAsia="仿宋" w:hAnsi="仿宋" w:cs="Arial" w:hint="eastAsia"/>
          <w:color w:val="000000"/>
          <w:sz w:val="28"/>
          <w:szCs w:val="28"/>
        </w:rPr>
        <w:t>最终成绩</w:t>
      </w:r>
    </w:p>
    <w:p w:rsidR="006F57F4" w:rsidRPr="005D5856" w:rsidRDefault="006F57F4" w:rsidP="006F57F4">
      <w:pPr>
        <w:ind w:firstLineChars="200" w:firstLine="560"/>
        <w:rPr>
          <w:rFonts w:ascii="仿宋" w:eastAsia="仿宋" w:hAnsi="仿宋" w:cs="Arial"/>
          <w:color w:val="000000"/>
          <w:sz w:val="28"/>
          <w:szCs w:val="28"/>
        </w:rPr>
      </w:pPr>
      <w:r w:rsidRPr="005D5856">
        <w:rPr>
          <w:rFonts w:ascii="仿宋" w:eastAsia="仿宋" w:hAnsi="仿宋" w:cs="Arial" w:hint="eastAsia"/>
          <w:color w:val="000000"/>
          <w:sz w:val="28"/>
          <w:szCs w:val="28"/>
        </w:rPr>
        <w:t>全部参赛队伍完成三轮比赛后，每队取最大的有效负重记为本队的最终成绩。若三轮均为无有效负重，则该队最终成绩为零。</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（4）</w:t>
      </w:r>
      <w:r w:rsidRPr="005D5856">
        <w:rPr>
          <w:rFonts w:ascii="仿宋" w:eastAsia="仿宋" w:hAnsi="仿宋" w:cs="Arial" w:hint="eastAsia"/>
          <w:color w:val="000000"/>
          <w:sz w:val="28"/>
          <w:szCs w:val="28"/>
        </w:rPr>
        <w:t>排名规则</w:t>
      </w:r>
    </w:p>
    <w:p w:rsidR="006F57F4" w:rsidRPr="005D5856"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a</w:t>
      </w:r>
      <w:r>
        <w:rPr>
          <w:rFonts w:ascii="仿宋" w:eastAsia="仿宋" w:hAnsi="仿宋" w:cs="Arial"/>
          <w:color w:val="000000"/>
          <w:sz w:val="28"/>
          <w:szCs w:val="28"/>
        </w:rPr>
        <w:t>.</w:t>
      </w:r>
      <w:r w:rsidRPr="005D5856">
        <w:rPr>
          <w:rFonts w:ascii="仿宋" w:eastAsia="仿宋" w:hAnsi="仿宋" w:cs="Arial" w:hint="eastAsia"/>
          <w:color w:val="000000"/>
          <w:sz w:val="28"/>
          <w:szCs w:val="28"/>
        </w:rPr>
        <w:t>各参赛队伍最终排名按最终成绩数值由高到低的顺序依次进行排列以确定比赛名次，数值高者获胜。</w:t>
      </w:r>
    </w:p>
    <w:p w:rsidR="006F57F4" w:rsidRDefault="006F57F4" w:rsidP="006F57F4">
      <w:pPr>
        <w:ind w:firstLineChars="200" w:firstLine="560"/>
        <w:rPr>
          <w:rFonts w:ascii="仿宋" w:eastAsia="仿宋" w:hAnsi="仿宋" w:cs="Arial"/>
          <w:color w:val="000000"/>
          <w:sz w:val="28"/>
          <w:szCs w:val="28"/>
        </w:rPr>
      </w:pPr>
      <w:r>
        <w:rPr>
          <w:rFonts w:ascii="仿宋" w:eastAsia="仿宋" w:hAnsi="仿宋" w:cs="Arial"/>
          <w:color w:val="000000"/>
          <w:sz w:val="28"/>
          <w:szCs w:val="28"/>
        </w:rPr>
        <w:t>b.</w:t>
      </w:r>
      <w:r w:rsidRPr="005D5856">
        <w:rPr>
          <w:rFonts w:ascii="仿宋" w:eastAsia="仿宋" w:hAnsi="仿宋" w:cs="Arial" w:hint="eastAsia"/>
          <w:color w:val="000000"/>
          <w:sz w:val="28"/>
          <w:szCs w:val="28"/>
        </w:rPr>
        <w:t>若两队或多队出现成绩相同情况，则按照比赛装置的重量为依据排序，重量轻者排名居前，若通过以上方式仍不能区分排名先后，则由组织方根据排名情况决定是否通过加赛决定胜出者。加赛成绩仅决定成绩相同队伍的排名，不影响其他队伍的排名。</w:t>
      </w:r>
    </w:p>
    <w:p w:rsidR="006F57F4" w:rsidRDefault="006F57F4" w:rsidP="006F57F4">
      <w:pPr>
        <w:ind w:firstLineChars="200" w:firstLine="562"/>
        <w:rPr>
          <w:rFonts w:ascii="仿宋" w:eastAsia="仿宋" w:hAnsi="仿宋" w:cs="Arial"/>
          <w:b/>
          <w:bCs/>
          <w:color w:val="000000"/>
          <w:sz w:val="28"/>
          <w:szCs w:val="28"/>
        </w:rPr>
      </w:pPr>
      <w:r w:rsidRPr="00893C6C">
        <w:rPr>
          <w:rFonts w:ascii="仿宋" w:eastAsia="仿宋" w:hAnsi="仿宋" w:cs="Arial" w:hint="eastAsia"/>
          <w:b/>
          <w:bCs/>
          <w:color w:val="000000"/>
          <w:sz w:val="28"/>
          <w:szCs w:val="28"/>
        </w:rPr>
        <w:t>7、</w:t>
      </w:r>
      <w:r>
        <w:rPr>
          <w:rFonts w:ascii="仿宋" w:eastAsia="仿宋" w:hAnsi="仿宋" w:cs="Arial" w:hint="eastAsia"/>
          <w:b/>
          <w:bCs/>
          <w:color w:val="000000"/>
          <w:sz w:val="28"/>
          <w:szCs w:val="28"/>
        </w:rPr>
        <w:t>初赛作品提交要求</w:t>
      </w:r>
    </w:p>
    <w:p w:rsidR="006F57F4"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初赛</w:t>
      </w:r>
      <w:r w:rsidRPr="001C52A7">
        <w:rPr>
          <w:rFonts w:ascii="仿宋" w:eastAsia="仿宋" w:hAnsi="仿宋" w:cs="Arial" w:hint="eastAsia"/>
          <w:b/>
          <w:bCs/>
          <w:color w:val="000000"/>
          <w:sz w:val="28"/>
          <w:szCs w:val="28"/>
        </w:rPr>
        <w:t>每个作品</w:t>
      </w:r>
      <w:r>
        <w:rPr>
          <w:rFonts w:ascii="仿宋" w:eastAsia="仿宋" w:hAnsi="仿宋" w:cs="Arial" w:hint="eastAsia"/>
          <w:color w:val="000000"/>
          <w:sz w:val="28"/>
          <w:szCs w:val="28"/>
        </w:rPr>
        <w:t>在比赛结束后需要提交到大赛申报网站。</w:t>
      </w:r>
    </w:p>
    <w:p w:rsidR="006F57F4" w:rsidRPr="001C52A7"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（1）比赛成绩：每支参赛队伍</w:t>
      </w:r>
      <w:r w:rsidRPr="005D5856">
        <w:rPr>
          <w:rFonts w:ascii="仿宋" w:eastAsia="仿宋" w:hAnsi="仿宋" w:cs="Arial" w:hint="eastAsia"/>
          <w:color w:val="000000"/>
          <w:sz w:val="28"/>
          <w:szCs w:val="28"/>
        </w:rPr>
        <w:t>最大的有效负重</w:t>
      </w:r>
      <w:r>
        <w:rPr>
          <w:rFonts w:ascii="仿宋" w:eastAsia="仿宋" w:hAnsi="仿宋" w:cs="Arial" w:hint="eastAsia"/>
          <w:color w:val="000000"/>
          <w:sz w:val="28"/>
          <w:szCs w:val="28"/>
        </w:rPr>
        <w:t>，单位为克（g</w:t>
      </w:r>
      <w:r>
        <w:rPr>
          <w:rFonts w:ascii="仿宋" w:eastAsia="仿宋" w:hAnsi="仿宋" w:cs="Arial"/>
          <w:color w:val="000000"/>
          <w:sz w:val="28"/>
          <w:szCs w:val="28"/>
        </w:rPr>
        <w:t>）</w:t>
      </w:r>
      <w:r>
        <w:rPr>
          <w:rFonts w:ascii="仿宋" w:eastAsia="仿宋" w:hAnsi="仿宋" w:cs="Arial" w:hint="eastAsia"/>
          <w:color w:val="000000"/>
          <w:sz w:val="28"/>
          <w:szCs w:val="28"/>
        </w:rPr>
        <w:t>。</w:t>
      </w:r>
    </w:p>
    <w:p w:rsidR="006F57F4" w:rsidRPr="001C52A7" w:rsidRDefault="006F57F4" w:rsidP="006F57F4">
      <w:pPr>
        <w:ind w:firstLineChars="200" w:firstLine="560"/>
        <w:rPr>
          <w:rFonts w:ascii="仿宋" w:eastAsia="仿宋" w:hAnsi="仿宋"/>
          <w:sz w:val="28"/>
          <w:szCs w:val="28"/>
        </w:rPr>
      </w:pPr>
      <w:r w:rsidRPr="001C52A7">
        <w:rPr>
          <w:rFonts w:ascii="仿宋" w:eastAsia="仿宋" w:hAnsi="仿宋" w:hint="eastAsia"/>
          <w:sz w:val="28"/>
          <w:szCs w:val="28"/>
        </w:rPr>
        <w:t>（</w:t>
      </w:r>
      <w:r>
        <w:rPr>
          <w:rFonts w:ascii="仿宋" w:eastAsia="仿宋" w:hAnsi="仿宋" w:hint="eastAsia"/>
          <w:sz w:val="28"/>
          <w:szCs w:val="28"/>
        </w:rPr>
        <w:t>2</w:t>
      </w:r>
      <w:r w:rsidRPr="001C52A7">
        <w:rPr>
          <w:rFonts w:ascii="仿宋" w:eastAsia="仿宋" w:hAnsi="仿宋"/>
          <w:sz w:val="28"/>
          <w:szCs w:val="28"/>
        </w:rPr>
        <w:t>）</w:t>
      </w:r>
      <w:r w:rsidRPr="001C52A7">
        <w:rPr>
          <w:rFonts w:ascii="仿宋" w:eastAsia="仿宋" w:hAnsi="仿宋" w:hint="eastAsia"/>
          <w:sz w:val="28"/>
          <w:szCs w:val="28"/>
        </w:rPr>
        <w:t>材料照片：图片尺寸不低于</w:t>
      </w:r>
      <w:r w:rsidRPr="001C52A7">
        <w:rPr>
          <w:rFonts w:ascii="仿宋" w:eastAsia="仿宋" w:hAnsi="仿宋"/>
          <w:sz w:val="28"/>
          <w:szCs w:val="28"/>
        </w:rPr>
        <w:t>1024*768px，格式为JPG</w:t>
      </w:r>
      <w:r w:rsidRPr="001C52A7">
        <w:rPr>
          <w:rFonts w:ascii="仿宋" w:eastAsia="仿宋" w:hAnsi="仿宋" w:hint="eastAsia"/>
          <w:sz w:val="28"/>
          <w:szCs w:val="28"/>
        </w:rPr>
        <w:t>，</w:t>
      </w:r>
      <w:r>
        <w:rPr>
          <w:rFonts w:ascii="仿宋" w:eastAsia="仿宋" w:hAnsi="仿宋" w:hint="eastAsia"/>
          <w:sz w:val="28"/>
          <w:szCs w:val="28"/>
        </w:rPr>
        <w:t>大</w:t>
      </w:r>
      <w:r w:rsidRPr="001C52A7">
        <w:rPr>
          <w:rFonts w:ascii="仿宋" w:eastAsia="仿宋" w:hAnsi="仿宋"/>
          <w:sz w:val="28"/>
          <w:szCs w:val="28"/>
        </w:rPr>
        <w:t>小50M以内</w:t>
      </w:r>
      <w:r w:rsidRPr="001C52A7">
        <w:rPr>
          <w:rFonts w:ascii="仿宋" w:eastAsia="仿宋" w:hAnsi="仿宋" w:hint="eastAsia"/>
          <w:sz w:val="28"/>
          <w:szCs w:val="28"/>
        </w:rPr>
        <w:t>。</w:t>
      </w:r>
    </w:p>
    <w:p w:rsidR="006F57F4" w:rsidRPr="001C52A7" w:rsidRDefault="006F57F4" w:rsidP="006F57F4">
      <w:pPr>
        <w:ind w:firstLineChars="200" w:firstLine="560"/>
        <w:rPr>
          <w:rFonts w:ascii="仿宋" w:eastAsia="仿宋" w:hAnsi="仿宋"/>
          <w:sz w:val="28"/>
          <w:szCs w:val="28"/>
        </w:rPr>
      </w:pPr>
      <w:r w:rsidRPr="00893C6C">
        <w:rPr>
          <w:rFonts w:ascii="仿宋" w:eastAsia="仿宋" w:hAnsi="仿宋" w:hint="eastAsia"/>
          <w:sz w:val="28"/>
          <w:szCs w:val="28"/>
        </w:rPr>
        <w:t>（</w:t>
      </w:r>
      <w:r>
        <w:rPr>
          <w:rFonts w:ascii="仿宋" w:eastAsia="仿宋" w:hAnsi="仿宋" w:hint="eastAsia"/>
          <w:sz w:val="28"/>
          <w:szCs w:val="28"/>
        </w:rPr>
        <w:t>3</w:t>
      </w:r>
      <w:r w:rsidRPr="00893C6C">
        <w:rPr>
          <w:rFonts w:ascii="仿宋" w:eastAsia="仿宋" w:hAnsi="仿宋" w:hint="eastAsia"/>
          <w:sz w:val="28"/>
          <w:szCs w:val="28"/>
        </w:rPr>
        <w:t>）作品照片：</w:t>
      </w:r>
      <w:r w:rsidRPr="001C52A7">
        <w:rPr>
          <w:rFonts w:ascii="仿宋" w:eastAsia="仿宋" w:hAnsi="仿宋" w:hint="eastAsia"/>
          <w:sz w:val="28"/>
          <w:szCs w:val="28"/>
        </w:rPr>
        <w:t>图片尺寸不低于</w:t>
      </w:r>
      <w:r w:rsidRPr="001C52A7">
        <w:rPr>
          <w:rFonts w:ascii="仿宋" w:eastAsia="仿宋" w:hAnsi="仿宋"/>
          <w:sz w:val="28"/>
          <w:szCs w:val="28"/>
        </w:rPr>
        <w:t>1024*768px，格式为JPG</w:t>
      </w:r>
      <w:r w:rsidRPr="001C52A7">
        <w:rPr>
          <w:rFonts w:ascii="仿宋" w:eastAsia="仿宋" w:hAnsi="仿宋" w:hint="eastAsia"/>
          <w:sz w:val="28"/>
          <w:szCs w:val="28"/>
        </w:rPr>
        <w:t>，大</w:t>
      </w:r>
      <w:r w:rsidRPr="001C52A7">
        <w:rPr>
          <w:rFonts w:ascii="仿宋" w:eastAsia="仿宋" w:hAnsi="仿宋"/>
          <w:sz w:val="28"/>
          <w:szCs w:val="28"/>
        </w:rPr>
        <w:lastRenderedPageBreak/>
        <w:t>小50M以内</w:t>
      </w:r>
      <w:r w:rsidRPr="001C52A7">
        <w:rPr>
          <w:rFonts w:ascii="仿宋" w:eastAsia="仿宋" w:hAnsi="仿宋" w:hint="eastAsia"/>
          <w:sz w:val="28"/>
          <w:szCs w:val="28"/>
        </w:rPr>
        <w:t>。</w:t>
      </w:r>
    </w:p>
    <w:p w:rsidR="006F57F4" w:rsidRPr="00893C6C" w:rsidRDefault="006F57F4" w:rsidP="006F57F4">
      <w:pPr>
        <w:ind w:firstLineChars="200" w:firstLine="560"/>
        <w:rPr>
          <w:rFonts w:ascii="仿宋" w:eastAsia="仿宋" w:hAnsi="仿宋"/>
          <w:sz w:val="28"/>
          <w:szCs w:val="28"/>
        </w:rPr>
      </w:pPr>
      <w:r w:rsidRPr="00893C6C">
        <w:rPr>
          <w:rFonts w:ascii="仿宋" w:eastAsia="仿宋" w:hAnsi="仿宋" w:hint="eastAsia"/>
          <w:sz w:val="28"/>
          <w:szCs w:val="28"/>
        </w:rPr>
        <w:t>（</w:t>
      </w:r>
      <w:r>
        <w:rPr>
          <w:rFonts w:ascii="仿宋" w:eastAsia="仿宋" w:hAnsi="仿宋" w:hint="eastAsia"/>
          <w:sz w:val="28"/>
          <w:szCs w:val="28"/>
        </w:rPr>
        <w:t>4</w:t>
      </w:r>
      <w:r w:rsidRPr="00893C6C">
        <w:rPr>
          <w:rFonts w:ascii="仿宋" w:eastAsia="仿宋" w:hAnsi="仿宋" w:hint="eastAsia"/>
          <w:sz w:val="28"/>
          <w:szCs w:val="28"/>
        </w:rPr>
        <w:t>）比赛视频：</w:t>
      </w:r>
      <w:r w:rsidRPr="00893C6C">
        <w:rPr>
          <w:rFonts w:ascii="仿宋" w:eastAsia="仿宋" w:hAnsi="仿宋"/>
          <w:sz w:val="28"/>
          <w:szCs w:val="28"/>
        </w:rPr>
        <w:t>5分钟以内，格式为MP4、AVI、MOV或FLV，大小200M以内</w:t>
      </w:r>
      <w:r>
        <w:rPr>
          <w:rFonts w:ascii="仿宋" w:eastAsia="仿宋" w:hAnsi="仿宋" w:hint="eastAsia"/>
          <w:sz w:val="28"/>
          <w:szCs w:val="28"/>
        </w:rPr>
        <w:t>。</w:t>
      </w:r>
    </w:p>
    <w:p w:rsidR="006F57F4" w:rsidRPr="00B2465D" w:rsidRDefault="006F57F4" w:rsidP="006F57F4">
      <w:pPr>
        <w:ind w:firstLineChars="200" w:firstLine="562"/>
        <w:rPr>
          <w:rFonts w:ascii="仿宋" w:eastAsia="仿宋" w:hAnsi="仿宋" w:cs="Arial"/>
          <w:b/>
          <w:bCs/>
          <w:color w:val="000000"/>
          <w:sz w:val="28"/>
          <w:szCs w:val="28"/>
        </w:rPr>
      </w:pPr>
      <w:r>
        <w:rPr>
          <w:rFonts w:ascii="仿宋" w:eastAsia="仿宋" w:hAnsi="仿宋" w:cs="Arial" w:hint="eastAsia"/>
          <w:b/>
          <w:bCs/>
          <w:color w:val="000000"/>
          <w:sz w:val="28"/>
          <w:szCs w:val="28"/>
        </w:rPr>
        <w:t>8</w:t>
      </w:r>
      <w:r w:rsidRPr="00B2465D">
        <w:rPr>
          <w:rFonts w:ascii="仿宋" w:eastAsia="仿宋" w:hAnsi="仿宋" w:cs="Arial" w:hint="eastAsia"/>
          <w:b/>
          <w:bCs/>
          <w:color w:val="000000"/>
          <w:sz w:val="28"/>
          <w:szCs w:val="28"/>
        </w:rPr>
        <w:t>、纪律要求</w:t>
      </w:r>
    </w:p>
    <w:p w:rsidR="006F57F4" w:rsidRPr="00EC1142"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（1）</w:t>
      </w:r>
      <w:r w:rsidRPr="00EC1142">
        <w:rPr>
          <w:rFonts w:ascii="仿宋" w:eastAsia="仿宋" w:hAnsi="仿宋" w:cs="Arial"/>
          <w:color w:val="000000"/>
          <w:sz w:val="28"/>
          <w:szCs w:val="28"/>
        </w:rPr>
        <w:t>制作时与比赛无关的人员（</w:t>
      </w:r>
      <w:r>
        <w:rPr>
          <w:rFonts w:ascii="仿宋" w:eastAsia="仿宋" w:hAnsi="仿宋" w:cs="Arial" w:hint="eastAsia"/>
          <w:color w:val="000000"/>
          <w:sz w:val="28"/>
          <w:szCs w:val="28"/>
        </w:rPr>
        <w:t>如</w:t>
      </w:r>
      <w:r w:rsidRPr="00EC1142">
        <w:rPr>
          <w:rFonts w:ascii="仿宋" w:eastAsia="仿宋" w:hAnsi="仿宋" w:cs="Arial"/>
          <w:color w:val="000000"/>
          <w:sz w:val="28"/>
          <w:szCs w:val="28"/>
        </w:rPr>
        <w:t>辅导教师）不得进入赛场。</w:t>
      </w:r>
    </w:p>
    <w:p w:rsidR="006F57F4" w:rsidRPr="00EC1142"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（2）</w:t>
      </w:r>
      <w:r w:rsidRPr="00EC1142">
        <w:rPr>
          <w:rFonts w:ascii="仿宋" w:eastAsia="仿宋" w:hAnsi="仿宋" w:cs="Arial"/>
          <w:color w:val="000000"/>
          <w:sz w:val="28"/>
          <w:szCs w:val="28"/>
        </w:rPr>
        <w:t>各参赛队伍在比赛各环节需在组织方要求的规定时间内完成，要服从现场裁判的指令。</w:t>
      </w:r>
    </w:p>
    <w:p w:rsidR="006F57F4" w:rsidRDefault="006F57F4" w:rsidP="006F57F4">
      <w:pPr>
        <w:ind w:firstLineChars="200" w:firstLine="560"/>
        <w:rPr>
          <w:rFonts w:ascii="仿宋" w:eastAsia="仿宋" w:hAnsi="仿宋" w:cs="Arial"/>
          <w:color w:val="000000"/>
          <w:sz w:val="28"/>
          <w:szCs w:val="28"/>
        </w:rPr>
      </w:pPr>
      <w:r>
        <w:rPr>
          <w:rFonts w:ascii="仿宋" w:eastAsia="仿宋" w:hAnsi="仿宋" w:cs="Arial" w:hint="eastAsia"/>
          <w:color w:val="000000"/>
          <w:sz w:val="28"/>
          <w:szCs w:val="28"/>
        </w:rPr>
        <w:t>（</w:t>
      </w:r>
      <w:r>
        <w:rPr>
          <w:rFonts w:ascii="仿宋" w:eastAsia="仿宋" w:hAnsi="仿宋" w:cs="Arial"/>
          <w:color w:val="000000"/>
          <w:sz w:val="28"/>
          <w:szCs w:val="28"/>
        </w:rPr>
        <w:t>3</w:t>
      </w:r>
      <w:r>
        <w:rPr>
          <w:rFonts w:ascii="仿宋" w:eastAsia="仿宋" w:hAnsi="仿宋" w:cs="Arial" w:hint="eastAsia"/>
          <w:color w:val="000000"/>
          <w:sz w:val="28"/>
          <w:szCs w:val="28"/>
        </w:rPr>
        <w:t>）</w:t>
      </w:r>
      <w:r w:rsidRPr="00EC1142">
        <w:rPr>
          <w:rFonts w:ascii="仿宋" w:eastAsia="仿宋" w:hAnsi="仿宋" w:cs="Arial"/>
          <w:color w:val="000000"/>
          <w:sz w:val="28"/>
          <w:szCs w:val="28"/>
        </w:rPr>
        <w:t>制作及比赛时，不得干扰破坏其他参赛队伍，否则取消该参赛队伍参赛资格。</w:t>
      </w:r>
    </w:p>
    <w:p w:rsidR="006F57F4" w:rsidRDefault="006F57F4" w:rsidP="006F57F4">
      <w:pPr>
        <w:rPr>
          <w:rFonts w:ascii="黑体" w:eastAsia="黑体" w:hAnsi="黑体"/>
          <w:sz w:val="32"/>
          <w:szCs w:val="32"/>
        </w:rPr>
      </w:pPr>
    </w:p>
    <w:p w:rsidR="006F57F4" w:rsidRDefault="006F57F4" w:rsidP="006F57F4">
      <w:pPr>
        <w:rPr>
          <w:rFonts w:ascii="黑体" w:eastAsia="黑体" w:hAnsi="黑体"/>
          <w:sz w:val="32"/>
          <w:szCs w:val="32"/>
        </w:rPr>
      </w:pPr>
    </w:p>
    <w:p w:rsidR="006F57F4" w:rsidRDefault="006F57F4" w:rsidP="006F57F4">
      <w:pPr>
        <w:rPr>
          <w:rFonts w:ascii="黑体" w:eastAsia="黑体" w:hAnsi="黑体"/>
          <w:sz w:val="32"/>
          <w:szCs w:val="32"/>
        </w:rPr>
      </w:pPr>
    </w:p>
    <w:p w:rsidR="006F57F4" w:rsidRDefault="006F57F4" w:rsidP="006F57F4">
      <w:pPr>
        <w:rPr>
          <w:rFonts w:ascii="黑体" w:eastAsia="黑体" w:hAnsi="黑体"/>
          <w:sz w:val="32"/>
          <w:szCs w:val="32"/>
        </w:rPr>
      </w:pPr>
    </w:p>
    <w:sectPr w:rsidR="006F57F4" w:rsidSect="00F10389">
      <w:footerReference w:type="default" r:id="rId21"/>
      <w:pgSz w:w="11906" w:h="16838"/>
      <w:pgMar w:top="1440" w:right="1800" w:bottom="1440" w:left="1800" w:header="851" w:footer="1020"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CDB" w:rsidRDefault="004E4CDB" w:rsidP="00836E46">
      <w:r>
        <w:separator/>
      </w:r>
    </w:p>
  </w:endnote>
  <w:endnote w:type="continuationSeparator" w:id="0">
    <w:p w:rsidR="004E4CDB" w:rsidRDefault="004E4CDB" w:rsidP="00836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FZDBSJW--GB1-0">
    <w:altName w:val="微软雅黑"/>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9322450"/>
      <w:docPartObj>
        <w:docPartGallery w:val="Page Numbers (Bottom of Page)"/>
        <w:docPartUnique/>
      </w:docPartObj>
    </w:sdtPr>
    <w:sdtEndPr>
      <w:rPr>
        <w:rFonts w:ascii="仿宋" w:eastAsia="仿宋" w:hAnsi="仿宋"/>
        <w:sz w:val="24"/>
        <w:szCs w:val="24"/>
      </w:rPr>
    </w:sdtEndPr>
    <w:sdtContent>
      <w:p w:rsidR="00772278" w:rsidRPr="00772278" w:rsidRDefault="0028677D">
        <w:pPr>
          <w:pStyle w:val="a5"/>
          <w:jc w:val="center"/>
          <w:rPr>
            <w:rFonts w:ascii="仿宋" w:eastAsia="仿宋" w:hAnsi="仿宋"/>
            <w:sz w:val="24"/>
            <w:szCs w:val="24"/>
          </w:rPr>
        </w:pPr>
        <w:r w:rsidRPr="00772278">
          <w:rPr>
            <w:rFonts w:ascii="仿宋" w:eastAsia="仿宋" w:hAnsi="仿宋"/>
            <w:sz w:val="24"/>
            <w:szCs w:val="24"/>
          </w:rPr>
          <w:fldChar w:fldCharType="begin"/>
        </w:r>
        <w:r w:rsidR="00772278" w:rsidRPr="00772278">
          <w:rPr>
            <w:rFonts w:ascii="仿宋" w:eastAsia="仿宋" w:hAnsi="仿宋"/>
            <w:sz w:val="24"/>
            <w:szCs w:val="24"/>
          </w:rPr>
          <w:instrText>PAGE   \* MERGEFORMAT</w:instrText>
        </w:r>
        <w:r w:rsidRPr="00772278">
          <w:rPr>
            <w:rFonts w:ascii="仿宋" w:eastAsia="仿宋" w:hAnsi="仿宋"/>
            <w:sz w:val="24"/>
            <w:szCs w:val="24"/>
          </w:rPr>
          <w:fldChar w:fldCharType="separate"/>
        </w:r>
        <w:r w:rsidR="00DA29EA" w:rsidRPr="00DA29EA">
          <w:rPr>
            <w:rFonts w:ascii="仿宋" w:eastAsia="仿宋" w:hAnsi="仿宋"/>
            <w:noProof/>
            <w:sz w:val="24"/>
            <w:szCs w:val="24"/>
            <w:lang w:val="zh-CN"/>
          </w:rPr>
          <w:t>-</w:t>
        </w:r>
        <w:r w:rsidR="00DA29EA">
          <w:rPr>
            <w:rFonts w:ascii="仿宋" w:eastAsia="仿宋" w:hAnsi="仿宋"/>
            <w:noProof/>
            <w:sz w:val="24"/>
            <w:szCs w:val="24"/>
          </w:rPr>
          <w:t xml:space="preserve"> 2 -</w:t>
        </w:r>
        <w:r w:rsidRPr="00772278">
          <w:rPr>
            <w:rFonts w:ascii="仿宋" w:eastAsia="仿宋" w:hAnsi="仿宋"/>
            <w:sz w:val="24"/>
            <w:szCs w:val="24"/>
          </w:rPr>
          <w:fldChar w:fldCharType="end"/>
        </w:r>
      </w:p>
    </w:sdtContent>
  </w:sdt>
  <w:p w:rsidR="00772278" w:rsidRDefault="0077227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CDB" w:rsidRDefault="004E4CDB" w:rsidP="00836E46">
      <w:r>
        <w:separator/>
      </w:r>
    </w:p>
  </w:footnote>
  <w:footnote w:type="continuationSeparator" w:id="0">
    <w:p w:rsidR="004E4CDB" w:rsidRDefault="004E4CDB" w:rsidP="00836E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42E2"/>
    <w:multiLevelType w:val="hybridMultilevel"/>
    <w:tmpl w:val="630AF44E"/>
    <w:lvl w:ilvl="0" w:tplc="330262D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112789F"/>
    <w:multiLevelType w:val="hybridMultilevel"/>
    <w:tmpl w:val="D3B43B2E"/>
    <w:lvl w:ilvl="0" w:tplc="0D827B7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1E65189"/>
    <w:multiLevelType w:val="hybridMultilevel"/>
    <w:tmpl w:val="CD781CE4"/>
    <w:lvl w:ilvl="0" w:tplc="C44AE3E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76F359A"/>
    <w:multiLevelType w:val="hybridMultilevel"/>
    <w:tmpl w:val="3E7EF9D8"/>
    <w:lvl w:ilvl="0" w:tplc="2CC4B66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A5A1EE0"/>
    <w:multiLevelType w:val="hybridMultilevel"/>
    <w:tmpl w:val="191A69F4"/>
    <w:lvl w:ilvl="0" w:tplc="DC985116">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739C5"/>
    <w:rsid w:val="00011C51"/>
    <w:rsid w:val="00015509"/>
    <w:rsid w:val="00040199"/>
    <w:rsid w:val="000421FE"/>
    <w:rsid w:val="00072AE6"/>
    <w:rsid w:val="000733CD"/>
    <w:rsid w:val="0007639B"/>
    <w:rsid w:val="000904F7"/>
    <w:rsid w:val="000D1F94"/>
    <w:rsid w:val="000D5994"/>
    <w:rsid w:val="00114E2C"/>
    <w:rsid w:val="00117A61"/>
    <w:rsid w:val="00141BD7"/>
    <w:rsid w:val="00143245"/>
    <w:rsid w:val="00155C59"/>
    <w:rsid w:val="001722B2"/>
    <w:rsid w:val="00175C73"/>
    <w:rsid w:val="001924EC"/>
    <w:rsid w:val="001930B5"/>
    <w:rsid w:val="00195A73"/>
    <w:rsid w:val="00197CAB"/>
    <w:rsid w:val="001A7535"/>
    <w:rsid w:val="002011BF"/>
    <w:rsid w:val="0021540F"/>
    <w:rsid w:val="0023766B"/>
    <w:rsid w:val="00240101"/>
    <w:rsid w:val="00243803"/>
    <w:rsid w:val="002567F0"/>
    <w:rsid w:val="00256B57"/>
    <w:rsid w:val="0025735B"/>
    <w:rsid w:val="0026631F"/>
    <w:rsid w:val="0026681C"/>
    <w:rsid w:val="00271EF8"/>
    <w:rsid w:val="00277E62"/>
    <w:rsid w:val="0028677D"/>
    <w:rsid w:val="002C7CE6"/>
    <w:rsid w:val="002F75B5"/>
    <w:rsid w:val="00312FFD"/>
    <w:rsid w:val="003347E1"/>
    <w:rsid w:val="00361A13"/>
    <w:rsid w:val="00367895"/>
    <w:rsid w:val="003A2C05"/>
    <w:rsid w:val="003A53F2"/>
    <w:rsid w:val="003D14A9"/>
    <w:rsid w:val="003F4E9D"/>
    <w:rsid w:val="003F7072"/>
    <w:rsid w:val="00416DE9"/>
    <w:rsid w:val="0045721B"/>
    <w:rsid w:val="0046409E"/>
    <w:rsid w:val="00473612"/>
    <w:rsid w:val="00494495"/>
    <w:rsid w:val="004A11F8"/>
    <w:rsid w:val="004E4CDB"/>
    <w:rsid w:val="005331E4"/>
    <w:rsid w:val="00562362"/>
    <w:rsid w:val="005844B8"/>
    <w:rsid w:val="005D505C"/>
    <w:rsid w:val="005F228F"/>
    <w:rsid w:val="00604BA3"/>
    <w:rsid w:val="00607F0D"/>
    <w:rsid w:val="00610825"/>
    <w:rsid w:val="00611F43"/>
    <w:rsid w:val="00613F89"/>
    <w:rsid w:val="0064627A"/>
    <w:rsid w:val="00666CA8"/>
    <w:rsid w:val="00694FBF"/>
    <w:rsid w:val="006B4400"/>
    <w:rsid w:val="006E0B7B"/>
    <w:rsid w:val="006F57F4"/>
    <w:rsid w:val="00704944"/>
    <w:rsid w:val="007158AA"/>
    <w:rsid w:val="00716C83"/>
    <w:rsid w:val="007249A2"/>
    <w:rsid w:val="00733AC8"/>
    <w:rsid w:val="00746667"/>
    <w:rsid w:val="00764FC1"/>
    <w:rsid w:val="007662D6"/>
    <w:rsid w:val="00772278"/>
    <w:rsid w:val="00781174"/>
    <w:rsid w:val="00783158"/>
    <w:rsid w:val="007F3775"/>
    <w:rsid w:val="007F3EE5"/>
    <w:rsid w:val="008178C4"/>
    <w:rsid w:val="00817F63"/>
    <w:rsid w:val="00826975"/>
    <w:rsid w:val="00833252"/>
    <w:rsid w:val="00836E46"/>
    <w:rsid w:val="00845F94"/>
    <w:rsid w:val="008863C2"/>
    <w:rsid w:val="008A25CD"/>
    <w:rsid w:val="008A547C"/>
    <w:rsid w:val="008A7B42"/>
    <w:rsid w:val="008C4D36"/>
    <w:rsid w:val="008D0544"/>
    <w:rsid w:val="008E679D"/>
    <w:rsid w:val="009032F8"/>
    <w:rsid w:val="00903450"/>
    <w:rsid w:val="009156BA"/>
    <w:rsid w:val="00957801"/>
    <w:rsid w:val="009620CC"/>
    <w:rsid w:val="009C7627"/>
    <w:rsid w:val="009F2E4D"/>
    <w:rsid w:val="00A009AE"/>
    <w:rsid w:val="00A109E0"/>
    <w:rsid w:val="00A91873"/>
    <w:rsid w:val="00AA4E3D"/>
    <w:rsid w:val="00AC47ED"/>
    <w:rsid w:val="00AE58D3"/>
    <w:rsid w:val="00AF1617"/>
    <w:rsid w:val="00B072B5"/>
    <w:rsid w:val="00B17146"/>
    <w:rsid w:val="00B456CC"/>
    <w:rsid w:val="00B470B8"/>
    <w:rsid w:val="00B6396A"/>
    <w:rsid w:val="00BA1643"/>
    <w:rsid w:val="00BA55CA"/>
    <w:rsid w:val="00BC0049"/>
    <w:rsid w:val="00BE0A5C"/>
    <w:rsid w:val="00BE3A29"/>
    <w:rsid w:val="00BF40AB"/>
    <w:rsid w:val="00C31175"/>
    <w:rsid w:val="00C42BBC"/>
    <w:rsid w:val="00C44D61"/>
    <w:rsid w:val="00C739C5"/>
    <w:rsid w:val="00C74AD0"/>
    <w:rsid w:val="00C91FE1"/>
    <w:rsid w:val="00C97507"/>
    <w:rsid w:val="00CB3A59"/>
    <w:rsid w:val="00CC6A20"/>
    <w:rsid w:val="00D2465D"/>
    <w:rsid w:val="00D340A9"/>
    <w:rsid w:val="00D4190C"/>
    <w:rsid w:val="00D861BF"/>
    <w:rsid w:val="00DA29EA"/>
    <w:rsid w:val="00DA7FE1"/>
    <w:rsid w:val="00DC5E57"/>
    <w:rsid w:val="00E0381D"/>
    <w:rsid w:val="00E17F5D"/>
    <w:rsid w:val="00E437F0"/>
    <w:rsid w:val="00E6188A"/>
    <w:rsid w:val="00E66866"/>
    <w:rsid w:val="00EE03EF"/>
    <w:rsid w:val="00F01C84"/>
    <w:rsid w:val="00F10389"/>
    <w:rsid w:val="00F1582C"/>
    <w:rsid w:val="00F21B5F"/>
    <w:rsid w:val="00F25507"/>
    <w:rsid w:val="00F30AEB"/>
    <w:rsid w:val="00F44041"/>
    <w:rsid w:val="00FC7F7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8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3F2"/>
    <w:pPr>
      <w:ind w:firstLineChars="200" w:firstLine="420"/>
    </w:pPr>
  </w:style>
  <w:style w:type="paragraph" w:styleId="a4">
    <w:name w:val="header"/>
    <w:basedOn w:val="a"/>
    <w:link w:val="Char"/>
    <w:uiPriority w:val="99"/>
    <w:unhideWhenUsed/>
    <w:rsid w:val="00836E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36E46"/>
    <w:rPr>
      <w:sz w:val="18"/>
      <w:szCs w:val="18"/>
    </w:rPr>
  </w:style>
  <w:style w:type="paragraph" w:styleId="a5">
    <w:name w:val="footer"/>
    <w:basedOn w:val="a"/>
    <w:link w:val="Char0"/>
    <w:uiPriority w:val="99"/>
    <w:unhideWhenUsed/>
    <w:rsid w:val="00836E46"/>
    <w:pPr>
      <w:tabs>
        <w:tab w:val="center" w:pos="4153"/>
        <w:tab w:val="right" w:pos="8306"/>
      </w:tabs>
      <w:snapToGrid w:val="0"/>
      <w:jc w:val="left"/>
    </w:pPr>
    <w:rPr>
      <w:sz w:val="18"/>
      <w:szCs w:val="18"/>
    </w:rPr>
  </w:style>
  <w:style w:type="character" w:customStyle="1" w:styleId="Char0">
    <w:name w:val="页脚 Char"/>
    <w:basedOn w:val="a0"/>
    <w:link w:val="a5"/>
    <w:uiPriority w:val="99"/>
    <w:rsid w:val="00836E46"/>
    <w:rPr>
      <w:sz w:val="18"/>
      <w:szCs w:val="18"/>
    </w:rPr>
  </w:style>
  <w:style w:type="character" w:styleId="a6">
    <w:name w:val="Hyperlink"/>
    <w:basedOn w:val="a0"/>
    <w:uiPriority w:val="99"/>
    <w:unhideWhenUsed/>
    <w:rsid w:val="0025735B"/>
    <w:rPr>
      <w:color w:val="0563C1" w:themeColor="hyperlink"/>
      <w:u w:val="single"/>
    </w:rPr>
  </w:style>
  <w:style w:type="character" w:customStyle="1" w:styleId="1">
    <w:name w:val="未处理的提及1"/>
    <w:basedOn w:val="a0"/>
    <w:uiPriority w:val="99"/>
    <w:semiHidden/>
    <w:unhideWhenUsed/>
    <w:rsid w:val="0025735B"/>
    <w:rPr>
      <w:color w:val="605E5C"/>
      <w:shd w:val="clear" w:color="auto" w:fill="E1DFDD"/>
    </w:rPr>
  </w:style>
  <w:style w:type="table" w:styleId="a7">
    <w:name w:val="Table Grid"/>
    <w:basedOn w:val="a1"/>
    <w:uiPriority w:val="39"/>
    <w:rsid w:val="00646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ate"/>
    <w:basedOn w:val="a"/>
    <w:next w:val="a"/>
    <w:link w:val="Char1"/>
    <w:uiPriority w:val="99"/>
    <w:semiHidden/>
    <w:unhideWhenUsed/>
    <w:rsid w:val="00EE03EF"/>
    <w:pPr>
      <w:ind w:leftChars="2500" w:left="100"/>
    </w:pPr>
  </w:style>
  <w:style w:type="character" w:customStyle="1" w:styleId="Char1">
    <w:name w:val="日期 Char"/>
    <w:basedOn w:val="a0"/>
    <w:link w:val="a8"/>
    <w:uiPriority w:val="99"/>
    <w:semiHidden/>
    <w:rsid w:val="00EE03EF"/>
  </w:style>
  <w:style w:type="character" w:customStyle="1" w:styleId="UnresolvedMention">
    <w:name w:val="Unresolved Mention"/>
    <w:basedOn w:val="a0"/>
    <w:uiPriority w:val="99"/>
    <w:semiHidden/>
    <w:unhideWhenUsed/>
    <w:rsid w:val="00733AC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31D42-8911-477C-9B00-A67965929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713</Words>
  <Characters>4067</Characters>
  <Application>Microsoft Office Word</Application>
  <DocSecurity>0</DocSecurity>
  <Lines>33</Lines>
  <Paragraphs>9</Paragraphs>
  <ScaleCrop>false</ScaleCrop>
  <Company/>
  <LinksUpToDate>false</LinksUpToDate>
  <CharactersWithSpaces>4771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2</cp:revision>
  <dcterms:created xsi:type="dcterms:W3CDTF">2020-12-01T09:28:00Z</dcterms:created>
  <dcterms:modified xsi:type="dcterms:W3CDTF">2020-12-01T09:28:00Z</dcterms:modified>
</cp:coreProperties>
</file>