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2D" w:rsidRPr="008A4A08" w:rsidRDefault="009077A7">
      <w:pPr>
        <w:rPr>
          <w:rFonts w:ascii="Times New Roman" w:eastAsia="仿宋_GB2312" w:hAnsi="Times New Roman" w:cs="Times New Roman"/>
          <w:color w:val="000000" w:themeColor="text1"/>
          <w:sz w:val="32"/>
          <w:szCs w:val="32"/>
        </w:rPr>
      </w:pPr>
      <w:r w:rsidRPr="008A4A08">
        <w:rPr>
          <w:rFonts w:ascii="Times New Roman" w:eastAsia="仿宋_GB2312" w:hAnsi="Times New Roman" w:cs="Times New Roman"/>
          <w:color w:val="000000" w:themeColor="text1"/>
          <w:sz w:val="32"/>
          <w:szCs w:val="32"/>
        </w:rPr>
        <w:t>附件</w:t>
      </w:r>
      <w:r w:rsidRPr="008A4A08">
        <w:rPr>
          <w:rFonts w:ascii="Times New Roman" w:eastAsia="仿宋_GB2312" w:hAnsi="Times New Roman" w:cs="Times New Roman"/>
          <w:color w:val="000000" w:themeColor="text1"/>
          <w:sz w:val="32"/>
          <w:szCs w:val="32"/>
        </w:rPr>
        <w:t>1</w:t>
      </w:r>
    </w:p>
    <w:p w:rsidR="00E60E2D" w:rsidRPr="008A4A08" w:rsidRDefault="009077A7">
      <w:pPr>
        <w:jc w:val="center"/>
        <w:rPr>
          <w:rFonts w:ascii="Times New Roman" w:eastAsia="方正小标宋简体" w:hAnsi="Times New Roman" w:cs="Times New Roman"/>
          <w:color w:val="000000" w:themeColor="text1"/>
          <w:sz w:val="36"/>
          <w:szCs w:val="36"/>
        </w:rPr>
      </w:pPr>
      <w:r w:rsidRPr="008A4A08">
        <w:rPr>
          <w:rFonts w:ascii="Times New Roman" w:eastAsia="方正小标宋简体" w:hAnsi="Times New Roman" w:cs="Times New Roman"/>
          <w:color w:val="000000" w:themeColor="text1"/>
          <w:sz w:val="36"/>
          <w:szCs w:val="36"/>
        </w:rPr>
        <w:t>Scratch</w:t>
      </w:r>
      <w:r w:rsidRPr="008A4A08">
        <w:rPr>
          <w:rFonts w:ascii="Times New Roman" w:eastAsia="方正小标宋简体" w:hAnsi="Times New Roman" w:cs="Times New Roman"/>
          <w:color w:val="000000" w:themeColor="text1"/>
          <w:sz w:val="36"/>
          <w:szCs w:val="36"/>
        </w:rPr>
        <w:t>和畅学</w:t>
      </w:r>
      <w:proofErr w:type="spellStart"/>
      <w:r w:rsidRPr="008A4A08">
        <w:rPr>
          <w:rFonts w:ascii="Times New Roman" w:eastAsia="方正小标宋简体" w:hAnsi="Times New Roman" w:cs="Times New Roman"/>
          <w:color w:val="000000" w:themeColor="text1"/>
          <w:sz w:val="36"/>
          <w:szCs w:val="36"/>
        </w:rPr>
        <w:t>Happycoding</w:t>
      </w:r>
      <w:proofErr w:type="spellEnd"/>
      <w:r w:rsidRPr="008A4A08">
        <w:rPr>
          <w:rFonts w:ascii="Times New Roman" w:eastAsia="方正小标宋简体" w:hAnsi="Times New Roman" w:cs="Times New Roman"/>
          <w:color w:val="000000" w:themeColor="text1"/>
          <w:sz w:val="36"/>
          <w:szCs w:val="36"/>
        </w:rPr>
        <w:t>创意编程</w:t>
      </w:r>
    </w:p>
    <w:p w:rsidR="00E60E2D" w:rsidRPr="008A4A08" w:rsidRDefault="009077A7">
      <w:pPr>
        <w:jc w:val="center"/>
        <w:rPr>
          <w:rFonts w:ascii="Times New Roman" w:eastAsia="方正小标宋简体" w:hAnsi="Times New Roman" w:cs="Times New Roman"/>
          <w:color w:val="000000" w:themeColor="text1"/>
          <w:sz w:val="36"/>
          <w:szCs w:val="36"/>
        </w:rPr>
      </w:pPr>
      <w:r w:rsidRPr="008A4A08">
        <w:rPr>
          <w:rFonts w:ascii="Times New Roman" w:eastAsia="方正小标宋简体" w:hAnsi="Times New Roman" w:cs="Times New Roman"/>
          <w:color w:val="000000" w:themeColor="text1"/>
          <w:sz w:val="36"/>
          <w:szCs w:val="36"/>
        </w:rPr>
        <w:t>终评平台操作指南</w:t>
      </w:r>
    </w:p>
    <w:p w:rsidR="00E60E2D" w:rsidRPr="008A4A08" w:rsidRDefault="009077A7">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一、考核内容</w:t>
      </w:r>
    </w:p>
    <w:p w:rsidR="00E60E2D" w:rsidRPr="008A4A08" w:rsidRDefault="009077A7">
      <w:pPr>
        <w:pStyle w:val="a9"/>
        <w:ind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终评考题类型：客观能力测试，主要考察学生的编程理论知识</w:t>
      </w:r>
      <w:r w:rsidR="0057145E" w:rsidRPr="008A4A08">
        <w:rPr>
          <w:rFonts w:ascii="Times New Roman" w:eastAsia="仿宋" w:hAnsi="Times New Roman" w:cs="Times New Roman"/>
          <w:color w:val="000000" w:themeColor="text1"/>
          <w:sz w:val="32"/>
          <w:szCs w:val="32"/>
        </w:rPr>
        <w:t>和</w:t>
      </w:r>
      <w:r w:rsidRPr="008A4A08">
        <w:rPr>
          <w:rFonts w:ascii="Times New Roman" w:eastAsia="仿宋" w:hAnsi="Times New Roman" w:cs="Times New Roman"/>
          <w:color w:val="000000" w:themeColor="text1"/>
          <w:sz w:val="32"/>
          <w:szCs w:val="32"/>
        </w:rPr>
        <w:t>编程思维能力。</w:t>
      </w:r>
    </w:p>
    <w:p w:rsidR="00E60E2D" w:rsidRPr="008A4A08" w:rsidRDefault="009077A7">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二、终评操作平台</w:t>
      </w:r>
    </w:p>
    <w:p w:rsidR="00E60E2D" w:rsidRPr="008A4A08" w:rsidRDefault="009077A7">
      <w:pPr>
        <w:ind w:left="223" w:firstLine="42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https://www.istemedu.com/jskx</w:t>
      </w:r>
    </w:p>
    <w:p w:rsidR="00E60E2D" w:rsidRPr="008A4A08" w:rsidRDefault="009077A7">
      <w:pPr>
        <w:ind w:firstLineChars="200"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使用项目编号登录考试系统、身份证件号后六位为登录密码，进行在线测评。</w:t>
      </w:r>
    </w:p>
    <w:p w:rsidR="00E60E2D" w:rsidRPr="008A4A08" w:rsidRDefault="009077A7">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三、参赛前准备工作</w:t>
      </w:r>
    </w:p>
    <w:p w:rsidR="00E60E2D" w:rsidRPr="008A4A08" w:rsidRDefault="009077A7">
      <w:pPr>
        <w:pStyle w:val="a9"/>
        <w:ind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（一）</w:t>
      </w:r>
      <w:r w:rsidRPr="008A4A08">
        <w:rPr>
          <w:rFonts w:ascii="Times New Roman" w:eastAsia="仿宋" w:hAnsi="Times New Roman" w:cs="Times New Roman"/>
          <w:color w:val="000000" w:themeColor="text1"/>
          <w:sz w:val="32"/>
          <w:szCs w:val="32"/>
        </w:rPr>
        <w:t xml:space="preserve"> </w:t>
      </w:r>
      <w:r w:rsidRPr="008A4A08">
        <w:rPr>
          <w:rFonts w:ascii="Times New Roman" w:eastAsia="仿宋" w:hAnsi="Times New Roman" w:cs="Times New Roman"/>
          <w:color w:val="000000" w:themeColor="text1"/>
          <w:sz w:val="32"/>
          <w:szCs w:val="32"/>
        </w:rPr>
        <w:t>下载谷歌浏览器</w:t>
      </w:r>
    </w:p>
    <w:p w:rsidR="00E60E2D" w:rsidRPr="008A4A08" w:rsidRDefault="009077A7">
      <w:pPr>
        <w:pStyle w:val="a9"/>
        <w:ind w:firstLine="640"/>
        <w:rPr>
          <w:rFonts w:ascii="Times New Roman" w:eastAsia="仿宋" w:hAnsi="Times New Roman" w:cs="Times New Roman"/>
          <w:color w:val="000000" w:themeColor="text1"/>
          <w:kern w:val="0"/>
          <w:sz w:val="32"/>
          <w:szCs w:val="32"/>
        </w:rPr>
      </w:pPr>
      <w:r w:rsidRPr="008A4A08">
        <w:rPr>
          <w:rFonts w:ascii="Times New Roman" w:eastAsia="仿宋" w:hAnsi="Times New Roman" w:cs="Times New Roman"/>
          <w:color w:val="000000" w:themeColor="text1"/>
          <w:sz w:val="32"/>
          <w:szCs w:val="32"/>
        </w:rPr>
        <w:t>请根据你的电脑操作系统</w:t>
      </w:r>
      <w:r w:rsidR="0057145E" w:rsidRPr="008A4A08">
        <w:rPr>
          <w:rFonts w:ascii="Times New Roman" w:eastAsia="仿宋" w:hAnsi="Times New Roman" w:cs="Times New Roman"/>
          <w:color w:val="000000" w:themeColor="text1"/>
          <w:sz w:val="32"/>
          <w:szCs w:val="32"/>
        </w:rPr>
        <w:t>，正确</w:t>
      </w:r>
      <w:r w:rsidRPr="008A4A08">
        <w:rPr>
          <w:rFonts w:ascii="Times New Roman" w:eastAsia="仿宋" w:hAnsi="Times New Roman" w:cs="Times New Roman"/>
          <w:color w:val="000000" w:themeColor="text1"/>
          <w:sz w:val="32"/>
          <w:szCs w:val="32"/>
        </w:rPr>
        <w:t>选择</w:t>
      </w:r>
      <w:r w:rsidRPr="008A4A08">
        <w:rPr>
          <w:rFonts w:ascii="Times New Roman" w:eastAsia="仿宋" w:hAnsi="Times New Roman" w:cs="Times New Roman"/>
          <w:color w:val="000000" w:themeColor="text1"/>
          <w:sz w:val="32"/>
          <w:szCs w:val="32"/>
        </w:rPr>
        <w:t>windows</w:t>
      </w:r>
      <w:r w:rsidRPr="008A4A08">
        <w:rPr>
          <w:rFonts w:ascii="Times New Roman" w:eastAsia="仿宋" w:hAnsi="Times New Roman" w:cs="Times New Roman"/>
          <w:color w:val="000000" w:themeColor="text1"/>
          <w:sz w:val="32"/>
          <w:szCs w:val="32"/>
        </w:rPr>
        <w:t>或</w:t>
      </w:r>
      <w:proofErr w:type="spellStart"/>
      <w:r w:rsidRPr="008A4A08">
        <w:rPr>
          <w:rFonts w:ascii="Times New Roman" w:eastAsia="仿宋" w:hAnsi="Times New Roman" w:cs="Times New Roman"/>
          <w:color w:val="000000" w:themeColor="text1"/>
          <w:sz w:val="32"/>
          <w:szCs w:val="32"/>
        </w:rPr>
        <w:t>mac</w:t>
      </w:r>
      <w:proofErr w:type="spellEnd"/>
      <w:r w:rsidRPr="008A4A08">
        <w:rPr>
          <w:rFonts w:ascii="Times New Roman" w:eastAsia="仿宋" w:hAnsi="Times New Roman" w:cs="Times New Roman"/>
          <w:color w:val="000000" w:themeColor="text1"/>
          <w:sz w:val="32"/>
          <w:szCs w:val="32"/>
        </w:rPr>
        <w:t>版本，下载谷歌浏览器</w:t>
      </w:r>
      <w:r w:rsidRPr="008A4A08">
        <w:rPr>
          <w:rFonts w:ascii="Times New Roman" w:eastAsia="仿宋" w:hAnsi="Times New Roman" w:cs="Times New Roman"/>
          <w:color w:val="000000" w:themeColor="text1"/>
          <w:sz w:val="32"/>
          <w:szCs w:val="32"/>
        </w:rPr>
        <w:t>https://www.google.cn/chrome/</w:t>
      </w:r>
      <w:r w:rsidRPr="008A4A08">
        <w:rPr>
          <w:rFonts w:ascii="Times New Roman" w:eastAsia="仿宋" w:hAnsi="Times New Roman" w:cs="Times New Roman"/>
          <w:color w:val="000000" w:themeColor="text1"/>
          <w:sz w:val="32"/>
          <w:szCs w:val="32"/>
        </w:rPr>
        <w:t>。</w:t>
      </w:r>
    </w:p>
    <w:p w:rsidR="00E60E2D" w:rsidRPr="008A4A08" w:rsidRDefault="009077A7">
      <w:pPr>
        <w:pStyle w:val="a9"/>
        <w:ind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（二）下载钉钉软件，扫码加入对应组别</w:t>
      </w:r>
    </w:p>
    <w:p w:rsidR="00E60E2D" w:rsidRPr="008A4A08" w:rsidRDefault="009077A7">
      <w:pPr>
        <w:ind w:firstLineChars="200"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仅限使用带有摄像头的手机登录钉钉，确保摄像头及麦克风语音正常使用。</w:t>
      </w:r>
    </w:p>
    <w:p w:rsidR="00E60E2D" w:rsidRPr="008A4A08" w:rsidRDefault="009077A7">
      <w:pPr>
        <w:numPr>
          <w:ilvl w:val="0"/>
          <w:numId w:val="1"/>
        </w:numPr>
        <w:ind w:firstLineChars="200"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参赛流程：</w:t>
      </w:r>
    </w:p>
    <w:p w:rsidR="00E60E2D" w:rsidRPr="008A4A08" w:rsidRDefault="009077A7">
      <w:pPr>
        <w:jc w:val="center"/>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Scratch</w:t>
      </w:r>
      <w:r w:rsidRPr="008A4A08">
        <w:rPr>
          <w:rFonts w:ascii="Times New Roman" w:eastAsia="仿宋" w:hAnsi="Times New Roman" w:cs="Times New Roman"/>
          <w:b/>
          <w:bCs/>
          <w:color w:val="000000" w:themeColor="text1"/>
          <w:sz w:val="32"/>
          <w:szCs w:val="32"/>
        </w:rPr>
        <w:t>和畅学</w:t>
      </w:r>
      <w:proofErr w:type="spellStart"/>
      <w:r w:rsidRPr="008A4A08">
        <w:rPr>
          <w:rFonts w:ascii="Times New Roman" w:eastAsia="仿宋" w:hAnsi="Times New Roman" w:cs="Times New Roman"/>
          <w:b/>
          <w:bCs/>
          <w:color w:val="000000" w:themeColor="text1"/>
          <w:sz w:val="32"/>
          <w:szCs w:val="32"/>
        </w:rPr>
        <w:t>Happycoding</w:t>
      </w:r>
      <w:proofErr w:type="spellEnd"/>
      <w:r w:rsidRPr="008A4A08">
        <w:rPr>
          <w:rFonts w:ascii="Times New Roman" w:eastAsia="仿宋" w:hAnsi="Times New Roman" w:cs="Times New Roman"/>
          <w:b/>
          <w:bCs/>
          <w:color w:val="000000" w:themeColor="text1"/>
          <w:sz w:val="32"/>
          <w:szCs w:val="32"/>
        </w:rPr>
        <w:t>创意编程</w:t>
      </w:r>
    </w:p>
    <w:tbl>
      <w:tblPr>
        <w:tblStyle w:val="a7"/>
        <w:tblW w:w="8926" w:type="dxa"/>
        <w:tblLayout w:type="fixed"/>
        <w:tblLook w:val="04A0"/>
      </w:tblPr>
      <w:tblGrid>
        <w:gridCol w:w="2972"/>
        <w:gridCol w:w="2977"/>
        <w:gridCol w:w="2977"/>
      </w:tblGrid>
      <w:tr w:rsidR="00E60E2D" w:rsidRPr="008A4A08">
        <w:trPr>
          <w:trHeight w:val="418"/>
        </w:trPr>
        <w:tc>
          <w:tcPr>
            <w:tcW w:w="2972"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组别</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比赛时间</w:t>
            </w:r>
          </w:p>
        </w:tc>
        <w:tc>
          <w:tcPr>
            <w:tcW w:w="2977" w:type="dxa"/>
          </w:tcPr>
          <w:p w:rsidR="00E60E2D" w:rsidRPr="008A4A08" w:rsidRDefault="009077A7">
            <w:pPr>
              <w:pStyle w:val="a9"/>
              <w:ind w:firstLineChars="150" w:firstLine="36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参赛答疑在群内咨询</w:t>
            </w:r>
          </w:p>
        </w:tc>
      </w:tr>
      <w:tr w:rsidR="00E60E2D" w:rsidRPr="008A4A08">
        <w:trPr>
          <w:trHeight w:val="827"/>
        </w:trPr>
        <w:tc>
          <w:tcPr>
            <w:tcW w:w="2972"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小学组</w:t>
            </w:r>
            <w:r w:rsidRPr="008A4A08">
              <w:rPr>
                <w:rFonts w:ascii="Times New Roman" w:eastAsia="仿宋" w:hAnsi="Times New Roman" w:cs="Times New Roman"/>
                <w:color w:val="000000" w:themeColor="text1"/>
                <w:sz w:val="24"/>
                <w:szCs w:val="24"/>
              </w:rPr>
              <w:t>I</w:t>
            </w:r>
            <w:r w:rsidRPr="008A4A08">
              <w:rPr>
                <w:rFonts w:ascii="Times New Roman" w:eastAsia="仿宋" w:hAnsi="Times New Roman" w:cs="Times New Roman"/>
                <w:color w:val="000000" w:themeColor="text1"/>
                <w:sz w:val="24"/>
                <w:szCs w:val="24"/>
              </w:rPr>
              <w:t>组（</w:t>
            </w:r>
            <w:r w:rsidRPr="008A4A08">
              <w:rPr>
                <w:rFonts w:ascii="Times New Roman" w:eastAsia="仿宋" w:hAnsi="Times New Roman" w:cs="Times New Roman"/>
                <w:color w:val="000000" w:themeColor="text1"/>
                <w:sz w:val="24"/>
                <w:szCs w:val="24"/>
              </w:rPr>
              <w:t>1-3</w:t>
            </w:r>
            <w:r w:rsidRPr="008A4A08">
              <w:rPr>
                <w:rFonts w:ascii="Times New Roman" w:eastAsia="仿宋" w:hAnsi="Times New Roman" w:cs="Times New Roman"/>
                <w:color w:val="000000" w:themeColor="text1"/>
                <w:sz w:val="24"/>
                <w:szCs w:val="24"/>
              </w:rPr>
              <w:t>年级）</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9:00-10:30</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打开钉钉，扫码进对应组别班级群，以群内通知为准</w:t>
            </w:r>
          </w:p>
        </w:tc>
      </w:tr>
      <w:tr w:rsidR="00E60E2D" w:rsidRPr="008A4A08">
        <w:trPr>
          <w:trHeight w:val="827"/>
        </w:trPr>
        <w:tc>
          <w:tcPr>
            <w:tcW w:w="2972"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lastRenderedPageBreak/>
              <w:t>小学组</w:t>
            </w:r>
            <w:r w:rsidRPr="008A4A08">
              <w:rPr>
                <w:rFonts w:ascii="Times New Roman" w:eastAsia="仿宋" w:hAnsi="Times New Roman" w:cs="Times New Roman"/>
                <w:color w:val="000000" w:themeColor="text1"/>
                <w:sz w:val="24"/>
                <w:szCs w:val="24"/>
              </w:rPr>
              <w:t>II</w:t>
            </w:r>
            <w:r w:rsidRPr="008A4A08">
              <w:rPr>
                <w:rFonts w:ascii="Times New Roman" w:eastAsia="仿宋" w:hAnsi="Times New Roman" w:cs="Times New Roman"/>
                <w:color w:val="000000" w:themeColor="text1"/>
                <w:sz w:val="24"/>
                <w:szCs w:val="24"/>
              </w:rPr>
              <w:t>组（</w:t>
            </w:r>
            <w:r w:rsidRPr="008A4A08">
              <w:rPr>
                <w:rFonts w:ascii="Times New Roman" w:eastAsia="仿宋" w:hAnsi="Times New Roman" w:cs="Times New Roman"/>
                <w:color w:val="000000" w:themeColor="text1"/>
                <w:sz w:val="24"/>
                <w:szCs w:val="24"/>
              </w:rPr>
              <w:t>4-6</w:t>
            </w:r>
            <w:r w:rsidRPr="008A4A08">
              <w:rPr>
                <w:rFonts w:ascii="Times New Roman" w:eastAsia="仿宋" w:hAnsi="Times New Roman" w:cs="Times New Roman"/>
                <w:color w:val="000000" w:themeColor="text1"/>
                <w:sz w:val="24"/>
                <w:szCs w:val="24"/>
              </w:rPr>
              <w:t>年级）</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9:00-10:30</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打开钉钉，扫码进对应组别班级群，以群内通知为准</w:t>
            </w:r>
          </w:p>
        </w:tc>
      </w:tr>
      <w:tr w:rsidR="00E60E2D" w:rsidRPr="008A4A08">
        <w:trPr>
          <w:trHeight w:val="418"/>
        </w:trPr>
        <w:tc>
          <w:tcPr>
            <w:tcW w:w="2972"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初中组</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9:00-10:30</w:t>
            </w:r>
          </w:p>
        </w:tc>
        <w:tc>
          <w:tcPr>
            <w:tcW w:w="2977" w:type="dxa"/>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打开钉钉，扫码进对应组别班级群，以群内通知为准</w:t>
            </w:r>
          </w:p>
        </w:tc>
      </w:tr>
      <w:tr w:rsidR="00E60E2D" w:rsidRPr="008A4A08">
        <w:trPr>
          <w:trHeight w:val="418"/>
        </w:trPr>
        <w:tc>
          <w:tcPr>
            <w:tcW w:w="2972"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noProof/>
                <w:color w:val="000000" w:themeColor="text1"/>
                <w:sz w:val="24"/>
                <w:szCs w:val="24"/>
              </w:rPr>
              <w:drawing>
                <wp:inline distT="0" distB="0" distL="0" distR="0">
                  <wp:extent cx="1085215" cy="1390015"/>
                  <wp:effectExtent l="0" t="0" r="635" b="635"/>
                  <wp:docPr id="10" name="图片 10" descr="C:\Users\畅学\Desktop\1-3级.jpg1-3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畅学\Desktop\1-3级.jpg1-3级"/>
                          <pic:cNvPicPr>
                            <a:picLocks noChangeAspect="1"/>
                          </pic:cNvPicPr>
                        </pic:nvPicPr>
                        <pic:blipFill>
                          <a:blip r:embed="rId9" cstate="print"/>
                          <a:srcRect/>
                          <a:stretch>
                            <a:fillRect/>
                          </a:stretch>
                        </pic:blipFill>
                        <pic:spPr>
                          <a:xfrm>
                            <a:off x="0" y="0"/>
                            <a:ext cx="1085215" cy="1390051"/>
                          </a:xfrm>
                          <a:prstGeom prst="rect">
                            <a:avLst/>
                          </a:prstGeom>
                          <a:ln>
                            <a:noFill/>
                          </a:ln>
                        </pic:spPr>
                      </pic:pic>
                    </a:graphicData>
                  </a:graphic>
                </wp:inline>
              </w:drawing>
            </w:r>
          </w:p>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仅限参加终评的学生</w:t>
            </w:r>
            <w:r w:rsidRPr="008A4A08">
              <w:rPr>
                <w:rFonts w:ascii="Times New Roman" w:eastAsia="仿宋" w:hAnsi="Times New Roman" w:cs="Times New Roman"/>
                <w:color w:val="000000" w:themeColor="text1"/>
                <w:sz w:val="24"/>
                <w:szCs w:val="24"/>
              </w:rPr>
              <w:t>/</w:t>
            </w:r>
            <w:r w:rsidRPr="008A4A08">
              <w:rPr>
                <w:rFonts w:ascii="Times New Roman" w:eastAsia="仿宋" w:hAnsi="Times New Roman" w:cs="Times New Roman"/>
                <w:color w:val="000000" w:themeColor="text1"/>
                <w:sz w:val="24"/>
                <w:szCs w:val="24"/>
              </w:rPr>
              <w:t>监护人</w:t>
            </w:r>
          </w:p>
        </w:tc>
        <w:tc>
          <w:tcPr>
            <w:tcW w:w="2977"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noProof/>
                <w:color w:val="000000" w:themeColor="text1"/>
                <w:sz w:val="24"/>
                <w:szCs w:val="24"/>
              </w:rPr>
              <w:drawing>
                <wp:inline distT="0" distB="0" distL="0" distR="0">
                  <wp:extent cx="1167765" cy="1495425"/>
                  <wp:effectExtent l="0" t="0" r="13335" b="9525"/>
                  <wp:docPr id="2" name="图片 2" descr="C:\Users\畅学\Desktop\4-6级.jpg4-6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畅学\Desktop\4-6级.jpg4-6级"/>
                          <pic:cNvPicPr>
                            <a:picLocks noChangeAspect="1"/>
                          </pic:cNvPicPr>
                        </pic:nvPicPr>
                        <pic:blipFill>
                          <a:blip r:embed="rId10" cstate="print"/>
                          <a:srcRect/>
                          <a:stretch>
                            <a:fillRect/>
                          </a:stretch>
                        </pic:blipFill>
                        <pic:spPr>
                          <a:xfrm>
                            <a:off x="0" y="0"/>
                            <a:ext cx="1167765" cy="1495448"/>
                          </a:xfrm>
                          <a:prstGeom prst="rect">
                            <a:avLst/>
                          </a:prstGeom>
                          <a:ln>
                            <a:noFill/>
                          </a:ln>
                        </pic:spPr>
                      </pic:pic>
                    </a:graphicData>
                  </a:graphic>
                </wp:inline>
              </w:drawing>
            </w:r>
          </w:p>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仅限参加终评的学生</w:t>
            </w:r>
            <w:r w:rsidRPr="008A4A08">
              <w:rPr>
                <w:rFonts w:ascii="Times New Roman" w:eastAsia="仿宋" w:hAnsi="Times New Roman" w:cs="Times New Roman"/>
                <w:color w:val="000000" w:themeColor="text1"/>
                <w:sz w:val="24"/>
                <w:szCs w:val="24"/>
              </w:rPr>
              <w:t>/</w:t>
            </w:r>
            <w:r w:rsidRPr="008A4A08">
              <w:rPr>
                <w:rFonts w:ascii="Times New Roman" w:eastAsia="仿宋" w:hAnsi="Times New Roman" w:cs="Times New Roman"/>
                <w:color w:val="000000" w:themeColor="text1"/>
                <w:sz w:val="24"/>
                <w:szCs w:val="24"/>
              </w:rPr>
              <w:t>监护人</w:t>
            </w:r>
          </w:p>
        </w:tc>
        <w:tc>
          <w:tcPr>
            <w:tcW w:w="2977"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noProof/>
                <w:color w:val="000000" w:themeColor="text1"/>
                <w:sz w:val="24"/>
                <w:szCs w:val="24"/>
              </w:rPr>
              <w:drawing>
                <wp:inline distT="0" distB="0" distL="0" distR="0">
                  <wp:extent cx="1064895" cy="1363980"/>
                  <wp:effectExtent l="0" t="0" r="1905" b="7620"/>
                  <wp:docPr id="8" name="图片 8" descr="C:\Users\畅学\Desktop\初中组.jpg初中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畅学\Desktop\初中组.jpg初中组"/>
                          <pic:cNvPicPr>
                            <a:picLocks noChangeAspect="1"/>
                          </pic:cNvPicPr>
                        </pic:nvPicPr>
                        <pic:blipFill>
                          <a:blip r:embed="rId11" cstate="print"/>
                          <a:srcRect/>
                          <a:stretch>
                            <a:fillRect/>
                          </a:stretch>
                        </pic:blipFill>
                        <pic:spPr>
                          <a:xfrm>
                            <a:off x="0" y="0"/>
                            <a:ext cx="1064895" cy="1364514"/>
                          </a:xfrm>
                          <a:prstGeom prst="rect">
                            <a:avLst/>
                          </a:prstGeom>
                          <a:ln>
                            <a:noFill/>
                          </a:ln>
                        </pic:spPr>
                      </pic:pic>
                    </a:graphicData>
                  </a:graphic>
                </wp:inline>
              </w:drawing>
            </w:r>
          </w:p>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仅限参加终评的学生</w:t>
            </w:r>
            <w:r w:rsidRPr="008A4A08">
              <w:rPr>
                <w:rFonts w:ascii="Times New Roman" w:eastAsia="仿宋" w:hAnsi="Times New Roman" w:cs="Times New Roman"/>
                <w:color w:val="000000" w:themeColor="text1"/>
                <w:sz w:val="24"/>
                <w:szCs w:val="24"/>
              </w:rPr>
              <w:t>/</w:t>
            </w:r>
            <w:r w:rsidRPr="008A4A08">
              <w:rPr>
                <w:rFonts w:ascii="Times New Roman" w:eastAsia="仿宋" w:hAnsi="Times New Roman" w:cs="Times New Roman"/>
                <w:color w:val="000000" w:themeColor="text1"/>
                <w:sz w:val="24"/>
                <w:szCs w:val="24"/>
              </w:rPr>
              <w:t>监护人</w:t>
            </w:r>
          </w:p>
        </w:tc>
      </w:tr>
      <w:tr w:rsidR="00E60E2D" w:rsidRPr="008A4A08">
        <w:trPr>
          <w:trHeight w:val="418"/>
        </w:trPr>
        <w:tc>
          <w:tcPr>
            <w:tcW w:w="2972"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江苏</w:t>
            </w:r>
            <w:r w:rsidRPr="008A4A08">
              <w:rPr>
                <w:rFonts w:ascii="Times New Roman" w:eastAsia="仿宋" w:hAnsi="Times New Roman" w:cs="Times New Roman"/>
                <w:color w:val="000000" w:themeColor="text1"/>
                <w:sz w:val="24"/>
                <w:szCs w:val="24"/>
              </w:rPr>
              <w:t>Scratch</w:t>
            </w:r>
            <w:r w:rsidRPr="008A4A08">
              <w:rPr>
                <w:rFonts w:ascii="Times New Roman" w:eastAsia="仿宋" w:hAnsi="Times New Roman" w:cs="Times New Roman"/>
                <w:color w:val="000000" w:themeColor="text1"/>
                <w:sz w:val="24"/>
                <w:szCs w:val="24"/>
              </w:rPr>
              <w:t>和畅学</w:t>
            </w:r>
            <w:proofErr w:type="spellStart"/>
            <w:r w:rsidRPr="008A4A08">
              <w:rPr>
                <w:rFonts w:ascii="Times New Roman" w:eastAsia="仿宋" w:hAnsi="Times New Roman" w:cs="Times New Roman"/>
                <w:color w:val="000000" w:themeColor="text1"/>
                <w:sz w:val="24"/>
                <w:szCs w:val="24"/>
              </w:rPr>
              <w:t>Happycoding</w:t>
            </w:r>
            <w:proofErr w:type="spellEnd"/>
            <w:r w:rsidRPr="008A4A08">
              <w:rPr>
                <w:rFonts w:ascii="Times New Roman" w:eastAsia="仿宋" w:hAnsi="Times New Roman" w:cs="Times New Roman"/>
                <w:color w:val="000000" w:themeColor="text1"/>
                <w:sz w:val="24"/>
                <w:szCs w:val="24"/>
              </w:rPr>
              <w:t>小学</w:t>
            </w:r>
            <w:r w:rsidRPr="008A4A08">
              <w:rPr>
                <w:rFonts w:ascii="Times New Roman" w:eastAsia="仿宋" w:hAnsi="Times New Roman" w:cs="Times New Roman"/>
                <w:color w:val="000000" w:themeColor="text1"/>
                <w:sz w:val="24"/>
                <w:szCs w:val="24"/>
              </w:rPr>
              <w:t>I</w:t>
            </w:r>
            <w:r w:rsidRPr="008A4A08">
              <w:rPr>
                <w:rFonts w:ascii="Times New Roman" w:eastAsia="仿宋" w:hAnsi="Times New Roman" w:cs="Times New Roman"/>
                <w:color w:val="000000" w:themeColor="text1"/>
                <w:sz w:val="24"/>
                <w:szCs w:val="24"/>
              </w:rPr>
              <w:t>组（</w:t>
            </w:r>
            <w:r w:rsidRPr="008A4A08">
              <w:rPr>
                <w:rFonts w:ascii="Times New Roman" w:eastAsia="仿宋" w:hAnsi="Times New Roman" w:cs="Times New Roman"/>
                <w:color w:val="000000" w:themeColor="text1"/>
                <w:sz w:val="24"/>
                <w:szCs w:val="24"/>
              </w:rPr>
              <w:t>1-3</w:t>
            </w:r>
            <w:r w:rsidRPr="008A4A08">
              <w:rPr>
                <w:rFonts w:ascii="Times New Roman" w:eastAsia="仿宋" w:hAnsi="Times New Roman" w:cs="Times New Roman"/>
                <w:color w:val="000000" w:themeColor="text1"/>
                <w:sz w:val="24"/>
                <w:szCs w:val="24"/>
              </w:rPr>
              <w:t>年级）终评，点击进入查看详情</w:t>
            </w:r>
            <w:r w:rsidRPr="008A4A08">
              <w:rPr>
                <w:rFonts w:ascii="Times New Roman" w:eastAsia="仿宋" w:hAnsi="Times New Roman" w:cs="Times New Roman"/>
                <w:color w:val="000000" w:themeColor="text1"/>
                <w:sz w:val="24"/>
                <w:szCs w:val="24"/>
              </w:rPr>
              <w:t xml:space="preserve"> https://h5.dingtalk.com/circle/healthCheckin.html?corpId=ding78475a3e467746cea40b0d37d4e4e51e&amp;b8114=36a48&amp;cbdbhh=qwertyuiop&amp;origin=1</w:t>
            </w:r>
          </w:p>
          <w:p w:rsidR="00E60E2D" w:rsidRPr="008A4A08" w:rsidRDefault="00E60E2D">
            <w:pPr>
              <w:pStyle w:val="a9"/>
              <w:ind w:firstLineChars="0" w:firstLine="0"/>
              <w:jc w:val="center"/>
              <w:rPr>
                <w:rFonts w:ascii="Times New Roman" w:eastAsia="仿宋" w:hAnsi="Times New Roman" w:cs="Times New Roman"/>
                <w:color w:val="000000" w:themeColor="text1"/>
                <w:sz w:val="24"/>
                <w:szCs w:val="24"/>
              </w:rPr>
            </w:pPr>
          </w:p>
        </w:tc>
        <w:tc>
          <w:tcPr>
            <w:tcW w:w="2977"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江苏</w:t>
            </w:r>
            <w:r w:rsidRPr="008A4A08">
              <w:rPr>
                <w:rFonts w:ascii="Times New Roman" w:eastAsia="仿宋" w:hAnsi="Times New Roman" w:cs="Times New Roman"/>
                <w:color w:val="000000" w:themeColor="text1"/>
                <w:sz w:val="24"/>
                <w:szCs w:val="24"/>
              </w:rPr>
              <w:t>Scratch</w:t>
            </w:r>
            <w:r w:rsidRPr="008A4A08">
              <w:rPr>
                <w:rFonts w:ascii="Times New Roman" w:eastAsia="仿宋" w:hAnsi="Times New Roman" w:cs="Times New Roman"/>
                <w:color w:val="000000" w:themeColor="text1"/>
                <w:sz w:val="24"/>
                <w:szCs w:val="24"/>
              </w:rPr>
              <w:t>和畅学</w:t>
            </w:r>
            <w:proofErr w:type="spellStart"/>
            <w:r w:rsidRPr="008A4A08">
              <w:rPr>
                <w:rFonts w:ascii="Times New Roman" w:eastAsia="仿宋" w:hAnsi="Times New Roman" w:cs="Times New Roman"/>
                <w:color w:val="000000" w:themeColor="text1"/>
                <w:sz w:val="24"/>
                <w:szCs w:val="24"/>
              </w:rPr>
              <w:t>Happycoding</w:t>
            </w:r>
            <w:proofErr w:type="spellEnd"/>
            <w:r w:rsidRPr="008A4A08">
              <w:rPr>
                <w:rFonts w:ascii="Times New Roman" w:eastAsia="仿宋" w:hAnsi="Times New Roman" w:cs="Times New Roman"/>
                <w:color w:val="000000" w:themeColor="text1"/>
                <w:sz w:val="24"/>
                <w:szCs w:val="24"/>
              </w:rPr>
              <w:t>小学</w:t>
            </w:r>
            <w:r w:rsidRPr="008A4A08">
              <w:rPr>
                <w:rFonts w:ascii="Times New Roman" w:eastAsia="仿宋" w:hAnsi="Times New Roman" w:cs="Times New Roman"/>
                <w:color w:val="000000" w:themeColor="text1"/>
                <w:sz w:val="24"/>
                <w:szCs w:val="24"/>
              </w:rPr>
              <w:t>II</w:t>
            </w:r>
            <w:r w:rsidRPr="008A4A08">
              <w:rPr>
                <w:rFonts w:ascii="Times New Roman" w:eastAsia="仿宋" w:hAnsi="Times New Roman" w:cs="Times New Roman"/>
                <w:color w:val="000000" w:themeColor="text1"/>
                <w:sz w:val="24"/>
                <w:szCs w:val="24"/>
              </w:rPr>
              <w:t>组（</w:t>
            </w:r>
            <w:r w:rsidRPr="008A4A08">
              <w:rPr>
                <w:rFonts w:ascii="Times New Roman" w:eastAsia="仿宋" w:hAnsi="Times New Roman" w:cs="Times New Roman"/>
                <w:color w:val="000000" w:themeColor="text1"/>
                <w:sz w:val="24"/>
                <w:szCs w:val="24"/>
              </w:rPr>
              <w:t>4-6</w:t>
            </w:r>
            <w:r w:rsidRPr="008A4A08">
              <w:rPr>
                <w:rFonts w:ascii="Times New Roman" w:eastAsia="仿宋" w:hAnsi="Times New Roman" w:cs="Times New Roman"/>
                <w:color w:val="000000" w:themeColor="text1"/>
                <w:sz w:val="24"/>
                <w:szCs w:val="24"/>
              </w:rPr>
              <w:t>年级）终评，点击进入查看详情</w:t>
            </w:r>
            <w:r w:rsidRPr="008A4A08">
              <w:rPr>
                <w:rFonts w:ascii="Times New Roman" w:eastAsia="仿宋" w:hAnsi="Times New Roman" w:cs="Times New Roman"/>
                <w:color w:val="000000" w:themeColor="text1"/>
                <w:sz w:val="24"/>
                <w:szCs w:val="24"/>
              </w:rPr>
              <w:t xml:space="preserve"> https://h5.dingtalk.com/circle/healthCheckin.html?corpId=dingf8fa3d5e674313d74660af38702455fc&amp;1a2a6=71239&amp;cbdbhh=qwertyuiop&amp;origin=1</w:t>
            </w:r>
          </w:p>
        </w:tc>
        <w:tc>
          <w:tcPr>
            <w:tcW w:w="2977" w:type="dxa"/>
            <w:vAlign w:val="center"/>
          </w:tcPr>
          <w:p w:rsidR="00E60E2D" w:rsidRPr="008A4A08" w:rsidRDefault="009077A7">
            <w:pPr>
              <w:pStyle w:val="a9"/>
              <w:ind w:firstLineChars="0" w:firstLine="0"/>
              <w:jc w:val="center"/>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江苏</w:t>
            </w:r>
            <w:r w:rsidRPr="008A4A08">
              <w:rPr>
                <w:rFonts w:ascii="Times New Roman" w:eastAsia="仿宋" w:hAnsi="Times New Roman" w:cs="Times New Roman"/>
                <w:color w:val="000000" w:themeColor="text1"/>
                <w:sz w:val="24"/>
                <w:szCs w:val="24"/>
              </w:rPr>
              <w:t>Scratch</w:t>
            </w:r>
            <w:r w:rsidRPr="008A4A08">
              <w:rPr>
                <w:rFonts w:ascii="Times New Roman" w:eastAsia="仿宋" w:hAnsi="Times New Roman" w:cs="Times New Roman"/>
                <w:color w:val="000000" w:themeColor="text1"/>
                <w:sz w:val="24"/>
                <w:szCs w:val="24"/>
              </w:rPr>
              <w:t>和畅学</w:t>
            </w:r>
            <w:proofErr w:type="spellStart"/>
            <w:r w:rsidRPr="008A4A08">
              <w:rPr>
                <w:rFonts w:ascii="Times New Roman" w:eastAsia="仿宋" w:hAnsi="Times New Roman" w:cs="Times New Roman"/>
                <w:color w:val="000000" w:themeColor="text1"/>
                <w:sz w:val="24"/>
                <w:szCs w:val="24"/>
              </w:rPr>
              <w:t>Happycoding</w:t>
            </w:r>
            <w:proofErr w:type="spellEnd"/>
            <w:r w:rsidRPr="008A4A08">
              <w:rPr>
                <w:rFonts w:ascii="Times New Roman" w:eastAsia="仿宋" w:hAnsi="Times New Roman" w:cs="Times New Roman"/>
                <w:color w:val="000000" w:themeColor="text1"/>
                <w:sz w:val="24"/>
                <w:szCs w:val="24"/>
              </w:rPr>
              <w:t>初中终评，点击进入查看详情</w:t>
            </w:r>
            <w:r w:rsidRPr="008A4A08">
              <w:rPr>
                <w:rFonts w:ascii="Times New Roman" w:eastAsia="仿宋" w:hAnsi="Times New Roman" w:cs="Times New Roman"/>
                <w:color w:val="000000" w:themeColor="text1"/>
                <w:sz w:val="24"/>
                <w:szCs w:val="24"/>
              </w:rPr>
              <w:t xml:space="preserve"> https://h5.dingtalk.com/circle/healthCheckin.html?corpId=dingf8fa3d5e674313d74660af38702455fc&amp;1a2a6=71239&amp;cbdbhh=qwertyuiop&amp;origin=1</w:t>
            </w:r>
          </w:p>
        </w:tc>
      </w:tr>
      <w:tr w:rsidR="00E60E2D" w:rsidRPr="008A4A08">
        <w:trPr>
          <w:trHeight w:val="418"/>
        </w:trPr>
        <w:tc>
          <w:tcPr>
            <w:tcW w:w="8926" w:type="dxa"/>
            <w:gridSpan w:val="3"/>
            <w:vAlign w:val="center"/>
          </w:tcPr>
          <w:p w:rsidR="00E60E2D" w:rsidRPr="008A4A08" w:rsidRDefault="009077A7">
            <w:pPr>
              <w:pStyle w:val="a9"/>
              <w:ind w:firstLineChars="0" w:firstLine="0"/>
              <w:rPr>
                <w:rFonts w:ascii="Times New Roman" w:eastAsia="仿宋" w:hAnsi="Times New Roman" w:cs="Times New Roman"/>
                <w:color w:val="000000" w:themeColor="text1"/>
                <w:sz w:val="24"/>
                <w:szCs w:val="24"/>
              </w:rPr>
            </w:pPr>
            <w:r w:rsidRPr="008A4A08">
              <w:rPr>
                <w:rFonts w:ascii="Times New Roman" w:eastAsia="仿宋" w:hAnsi="Times New Roman" w:cs="Times New Roman"/>
                <w:color w:val="000000" w:themeColor="text1"/>
                <w:sz w:val="24"/>
                <w:szCs w:val="24"/>
              </w:rPr>
              <w:t>如果无法扫码，请点击链接填写登录信息加入班级群</w:t>
            </w:r>
          </w:p>
        </w:tc>
      </w:tr>
    </w:tbl>
    <w:p w:rsidR="00E60E2D" w:rsidRPr="008A4A08" w:rsidRDefault="009077A7">
      <w:pPr>
        <w:pStyle w:val="a9"/>
        <w:numPr>
          <w:ilvl w:val="0"/>
          <w:numId w:val="2"/>
        </w:numPr>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常见问题答疑</w:t>
      </w:r>
    </w:p>
    <w:p w:rsidR="00E60E2D" w:rsidRPr="008A4A08" w:rsidRDefault="009077A7">
      <w:pPr>
        <w:pStyle w:val="a9"/>
        <w:numPr>
          <w:ilvl w:val="255"/>
          <w:numId w:val="0"/>
        </w:numPr>
        <w:ind w:firstLineChars="200"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电话：林老师</w:t>
      </w:r>
      <w:r w:rsidRPr="008A4A08">
        <w:rPr>
          <w:rFonts w:ascii="Times New Roman" w:eastAsia="仿宋" w:hAnsi="Times New Roman" w:cs="Times New Roman"/>
          <w:color w:val="000000" w:themeColor="text1"/>
          <w:sz w:val="32"/>
          <w:szCs w:val="32"/>
        </w:rPr>
        <w:t xml:space="preserve">17368476206 </w:t>
      </w:r>
    </w:p>
    <w:p w:rsidR="00E60E2D" w:rsidRPr="008A4A08" w:rsidRDefault="009077A7">
      <w:pPr>
        <w:pStyle w:val="a9"/>
        <w:numPr>
          <w:ilvl w:val="255"/>
          <w:numId w:val="0"/>
        </w:numPr>
        <w:ind w:firstLineChars="200"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微信：林老师</w:t>
      </w:r>
    </w:p>
    <w:p w:rsidR="00E60E2D" w:rsidRPr="008A4A08" w:rsidRDefault="009077A7">
      <w:pPr>
        <w:pStyle w:val="a9"/>
        <w:numPr>
          <w:ilvl w:val="255"/>
          <w:numId w:val="0"/>
        </w:numPr>
        <w:jc w:val="center"/>
        <w:rPr>
          <w:rFonts w:ascii="Times New Roman" w:eastAsia="仿宋" w:hAnsi="Times New Roman" w:cs="Times New Roman"/>
          <w:color w:val="000000" w:themeColor="text1"/>
          <w:sz w:val="32"/>
          <w:szCs w:val="32"/>
        </w:rPr>
      </w:pPr>
      <w:r w:rsidRPr="008A4A08">
        <w:rPr>
          <w:rFonts w:ascii="Times New Roman" w:eastAsia="仿宋" w:hAnsi="Times New Roman" w:cs="Times New Roman"/>
          <w:b/>
          <w:bCs/>
          <w:noProof/>
          <w:color w:val="000000" w:themeColor="text1"/>
          <w:sz w:val="32"/>
          <w:szCs w:val="32"/>
        </w:rPr>
        <w:drawing>
          <wp:inline distT="0" distB="0" distL="114300" distR="114300">
            <wp:extent cx="2047875" cy="2047875"/>
            <wp:effectExtent l="0" t="0" r="9525" b="9525"/>
            <wp:docPr id="1" name="图片 1" descr="5a989f97ad71d2d00e0ff22b4ba1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a989f97ad71d2d00e0ff22b4ba15bb"/>
                    <pic:cNvPicPr>
                      <a:picLocks noChangeAspect="1"/>
                    </pic:cNvPicPr>
                  </pic:nvPicPr>
                  <pic:blipFill>
                    <a:blip r:embed="rId12" cstate="print"/>
                    <a:stretch>
                      <a:fillRect/>
                    </a:stretch>
                  </pic:blipFill>
                  <pic:spPr>
                    <a:xfrm>
                      <a:off x="0" y="0"/>
                      <a:ext cx="2047875" cy="2047875"/>
                    </a:xfrm>
                    <a:prstGeom prst="rect">
                      <a:avLst/>
                    </a:prstGeom>
                  </pic:spPr>
                </pic:pic>
              </a:graphicData>
            </a:graphic>
          </wp:inline>
        </w:drawing>
      </w:r>
    </w:p>
    <w:p w:rsidR="00E60E2D" w:rsidRPr="008A4A08" w:rsidRDefault="009077A7">
      <w:pPr>
        <w:pStyle w:val="a9"/>
        <w:ind w:firstLine="643"/>
        <w:rPr>
          <w:rFonts w:ascii="Times New Roman" w:eastAsia="仿宋" w:hAnsi="Times New Roman" w:cs="Times New Roman"/>
          <w:color w:val="000000" w:themeColor="text1"/>
          <w:sz w:val="32"/>
          <w:szCs w:val="32"/>
        </w:rPr>
      </w:pPr>
      <w:r w:rsidRPr="008A4A08">
        <w:rPr>
          <w:rFonts w:ascii="Times New Roman" w:eastAsia="仿宋" w:hAnsi="Times New Roman" w:cs="Times New Roman"/>
          <w:b/>
          <w:bCs/>
          <w:color w:val="000000" w:themeColor="text1"/>
          <w:sz w:val="32"/>
          <w:szCs w:val="32"/>
        </w:rPr>
        <w:lastRenderedPageBreak/>
        <w:t>第一步：打开钉钉会议软件，按照班主任发的通知进入在线视频会议室。</w:t>
      </w:r>
    </w:p>
    <w:p w:rsidR="00E60E2D" w:rsidRPr="008A4A08" w:rsidRDefault="009077A7">
      <w:pPr>
        <w:pStyle w:val="a9"/>
        <w:ind w:firstLine="640"/>
        <w:rPr>
          <w:rFonts w:ascii="Times New Roman" w:eastAsia="仿宋" w:hAnsi="Times New Roman" w:cs="Times New Roman"/>
          <w:color w:val="000000" w:themeColor="text1"/>
          <w:sz w:val="32"/>
          <w:szCs w:val="32"/>
        </w:rPr>
      </w:pPr>
      <w:r w:rsidRPr="008A4A08">
        <w:rPr>
          <w:rFonts w:ascii="Times New Roman" w:eastAsia="仿宋" w:hAnsi="Times New Roman" w:cs="Times New Roman"/>
          <w:color w:val="000000" w:themeColor="text1"/>
          <w:sz w:val="32"/>
          <w:szCs w:val="32"/>
        </w:rPr>
        <w:t>比赛当天，请学生本人提前</w:t>
      </w:r>
      <w:r w:rsidRPr="008A4A08">
        <w:rPr>
          <w:rFonts w:ascii="Times New Roman" w:eastAsia="仿宋" w:hAnsi="Times New Roman" w:cs="Times New Roman"/>
          <w:color w:val="000000" w:themeColor="text1"/>
          <w:sz w:val="32"/>
          <w:szCs w:val="32"/>
        </w:rPr>
        <w:t>8:00</w:t>
      </w:r>
      <w:r w:rsidRPr="008A4A08">
        <w:rPr>
          <w:rFonts w:ascii="Times New Roman" w:eastAsia="仿宋" w:hAnsi="Times New Roman" w:cs="Times New Roman"/>
          <w:color w:val="000000" w:themeColor="text1"/>
          <w:sz w:val="32"/>
          <w:szCs w:val="32"/>
        </w:rPr>
        <w:t>登录钉钉软件；进入在线会议室，在参赛期间全程打开视频摄像头，调试如图。大赛裁判员有权在在线网络会议室随时查看是否有选手存在作弊嫌疑，答题期间，选手身旁不得出现其他人，也不能出现他人代替。一经查实，立刻取消比赛资格。全程保持安静，如需咨询问题，请在讨论区与会议主持人使用文字沟通。如需调试电脑软件、网络等客观问题，务必在答题之前完成调试。</w:t>
      </w:r>
    </w:p>
    <w:p w:rsidR="00E60E2D" w:rsidRPr="008A4A08" w:rsidRDefault="009077A7">
      <w:pPr>
        <w:pStyle w:val="a9"/>
        <w:ind w:firstLine="643"/>
        <w:rPr>
          <w:rFonts w:ascii="Times New Roman" w:eastAsia="仿宋" w:hAnsi="Times New Roman" w:cs="Times New Roman"/>
          <w:color w:val="000000" w:themeColor="text1"/>
          <w:sz w:val="32"/>
          <w:szCs w:val="32"/>
        </w:rPr>
      </w:pPr>
      <w:r w:rsidRPr="008A4A08">
        <w:rPr>
          <w:rFonts w:ascii="Times New Roman" w:eastAsia="仿宋" w:hAnsi="Times New Roman" w:cs="Times New Roman"/>
          <w:b/>
          <w:bCs/>
          <w:noProof/>
          <w:color w:val="000000" w:themeColor="text1"/>
          <w:sz w:val="32"/>
          <w:szCs w:val="32"/>
        </w:rPr>
        <w:drawing>
          <wp:inline distT="0" distB="0" distL="0" distR="0">
            <wp:extent cx="5270500" cy="2271395"/>
            <wp:effectExtent l="0" t="0" r="6350" b="14605"/>
            <wp:docPr id="13" name="图片 13" descr="图片包含 电脑, 桌子, 房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包含 电脑, 桌子, 房间&#10;&#10;描述已自动生成"/>
                    <pic:cNvPicPr>
                      <a:picLocks noChangeAspect="1"/>
                    </pic:cNvPicPr>
                  </pic:nvPicPr>
                  <pic:blipFill>
                    <a:blip r:embed="rId13" cstate="print"/>
                    <a:stretch>
                      <a:fillRect/>
                    </a:stretch>
                  </pic:blipFill>
                  <pic:spPr>
                    <a:xfrm>
                      <a:off x="0" y="0"/>
                      <a:ext cx="5270500" cy="2271395"/>
                    </a:xfrm>
                    <a:prstGeom prst="rect">
                      <a:avLst/>
                    </a:prstGeom>
                  </pic:spPr>
                </pic:pic>
              </a:graphicData>
            </a:graphic>
          </wp:inline>
        </w:drawing>
      </w:r>
    </w:p>
    <w:p w:rsidR="00E60E2D" w:rsidRPr="008A4A08" w:rsidRDefault="009077A7">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第二步：进入客观题比赛环节。</w:t>
      </w:r>
    </w:p>
    <w:p w:rsidR="00E60E2D" w:rsidRPr="008A4A08" w:rsidRDefault="009077A7" w:rsidP="00AF5440">
      <w:pPr>
        <w:pStyle w:val="a9"/>
        <w:ind w:firstLine="640"/>
        <w:rPr>
          <w:rFonts w:ascii="Times New Roman" w:eastAsia="仿宋" w:hAnsi="Times New Roman" w:cs="Times New Roman"/>
          <w:color w:val="000000" w:themeColor="text1"/>
          <w:spacing w:val="-20"/>
          <w:sz w:val="32"/>
          <w:szCs w:val="32"/>
        </w:rPr>
      </w:pPr>
      <w:r w:rsidRPr="008A4A08">
        <w:rPr>
          <w:rFonts w:ascii="Times New Roman" w:eastAsia="仿宋" w:hAnsi="Times New Roman" w:cs="Times New Roman"/>
          <w:color w:val="000000" w:themeColor="text1"/>
          <w:sz w:val="32"/>
          <w:szCs w:val="32"/>
        </w:rPr>
        <w:t>打开大赛网站进入比赛</w:t>
      </w:r>
      <w:r w:rsidRPr="008A4A08">
        <w:rPr>
          <w:rFonts w:ascii="Times New Roman" w:eastAsia="仿宋" w:hAnsi="Times New Roman" w:cs="Times New Roman"/>
          <w:color w:val="000000" w:themeColor="text1"/>
          <w:spacing w:val="-20"/>
          <w:sz w:val="32"/>
          <w:szCs w:val="32"/>
        </w:rPr>
        <w:t>https://www.istemedu.com/jskx</w:t>
      </w:r>
    </w:p>
    <w:p w:rsidR="00E60E2D" w:rsidRPr="008A4A08" w:rsidRDefault="009077A7">
      <w:pPr>
        <w:pStyle w:val="a9"/>
        <w:ind w:firstLine="640"/>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color w:val="000000" w:themeColor="text1"/>
          <w:sz w:val="32"/>
          <w:szCs w:val="32"/>
        </w:rPr>
        <w:t>输入学生项目编号，密码为学生身份证件号后六位登录平台进行答题测评。</w:t>
      </w:r>
    </w:p>
    <w:p w:rsidR="00E60E2D" w:rsidRPr="008A4A08" w:rsidRDefault="009077A7" w:rsidP="00AF5440">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第三步：裁判员在钉</w:t>
      </w:r>
      <w:r w:rsidR="00B51A8E" w:rsidRPr="008A4A08">
        <w:rPr>
          <w:rFonts w:ascii="Times New Roman" w:eastAsia="仿宋" w:hAnsi="Times New Roman" w:cs="Times New Roman"/>
          <w:b/>
          <w:bCs/>
          <w:color w:val="000000" w:themeColor="text1"/>
          <w:sz w:val="32"/>
          <w:szCs w:val="32"/>
        </w:rPr>
        <w:t>钉会议室宣布比赛开始，在大赛网站点击</w:t>
      </w:r>
      <w:r w:rsidR="00B51A8E" w:rsidRPr="008A4A08">
        <w:rPr>
          <w:rFonts w:ascii="Times New Roman" w:eastAsia="仿宋" w:hAnsi="Times New Roman" w:cs="Times New Roman"/>
          <w:b/>
          <w:bCs/>
          <w:color w:val="000000" w:themeColor="text1"/>
          <w:sz w:val="32"/>
          <w:szCs w:val="32"/>
        </w:rPr>
        <w:t>“</w:t>
      </w:r>
      <w:r w:rsidR="00B51A8E" w:rsidRPr="008A4A08">
        <w:rPr>
          <w:rFonts w:ascii="Times New Roman" w:eastAsia="仿宋" w:hAnsi="Times New Roman" w:cs="Times New Roman"/>
          <w:b/>
          <w:bCs/>
          <w:color w:val="000000" w:themeColor="text1"/>
          <w:sz w:val="32"/>
          <w:szCs w:val="32"/>
        </w:rPr>
        <w:t>我已了解，可以开始考试</w:t>
      </w:r>
      <w:r w:rsidR="00B51A8E" w:rsidRPr="008A4A08">
        <w:rPr>
          <w:rFonts w:ascii="Times New Roman" w:eastAsia="仿宋" w:hAnsi="Times New Roman" w:cs="Times New Roman"/>
          <w:b/>
          <w:bCs/>
          <w:color w:val="000000" w:themeColor="text1"/>
          <w:sz w:val="32"/>
          <w:szCs w:val="32"/>
        </w:rPr>
        <w:t>”</w:t>
      </w:r>
      <w:r w:rsidR="00B51A8E" w:rsidRPr="008A4A08">
        <w:rPr>
          <w:rFonts w:ascii="Times New Roman" w:eastAsia="仿宋" w:hAnsi="Times New Roman" w:cs="Times New Roman"/>
          <w:b/>
          <w:bCs/>
          <w:color w:val="000000" w:themeColor="text1"/>
          <w:sz w:val="32"/>
          <w:szCs w:val="32"/>
        </w:rPr>
        <w:t>。</w:t>
      </w:r>
    </w:p>
    <w:p w:rsidR="00E60E2D" w:rsidRPr="008A4A08" w:rsidRDefault="009077A7" w:rsidP="00AF5440">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lastRenderedPageBreak/>
        <w:t>第四步：时间为</w:t>
      </w:r>
      <w:r w:rsidRPr="008A4A08">
        <w:rPr>
          <w:rFonts w:ascii="Times New Roman" w:eastAsia="仿宋" w:hAnsi="Times New Roman" w:cs="Times New Roman"/>
          <w:b/>
          <w:bCs/>
          <w:color w:val="000000" w:themeColor="text1"/>
          <w:sz w:val="32"/>
          <w:szCs w:val="32"/>
        </w:rPr>
        <w:t>90</w:t>
      </w:r>
      <w:r w:rsidR="00B51A8E" w:rsidRPr="008A4A08">
        <w:rPr>
          <w:rFonts w:ascii="Times New Roman" w:eastAsia="仿宋" w:hAnsi="Times New Roman" w:cs="Times New Roman"/>
          <w:b/>
          <w:bCs/>
          <w:color w:val="000000" w:themeColor="text1"/>
          <w:sz w:val="32"/>
          <w:szCs w:val="32"/>
        </w:rPr>
        <w:t>分钟，时间一到，系统自动停止答题。</w:t>
      </w:r>
    </w:p>
    <w:p w:rsidR="00E60E2D" w:rsidRPr="008A4A08" w:rsidRDefault="009077A7" w:rsidP="00AF5440">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第五步：裁判老师宣布客观答题结束。</w:t>
      </w:r>
    </w:p>
    <w:p w:rsidR="00E60E2D" w:rsidRPr="008A4A08" w:rsidRDefault="009077A7">
      <w:pPr>
        <w:pStyle w:val="a9"/>
        <w:ind w:firstLine="643"/>
        <w:rPr>
          <w:rFonts w:ascii="Times New Roman" w:eastAsia="仿宋" w:hAnsi="Times New Roman" w:cs="Times New Roman"/>
          <w:b/>
          <w:bCs/>
          <w:color w:val="000000" w:themeColor="text1"/>
          <w:sz w:val="32"/>
          <w:szCs w:val="32"/>
        </w:rPr>
      </w:pPr>
      <w:r w:rsidRPr="008A4A08">
        <w:rPr>
          <w:rFonts w:ascii="Times New Roman" w:eastAsia="仿宋" w:hAnsi="Times New Roman" w:cs="Times New Roman"/>
          <w:b/>
          <w:bCs/>
          <w:color w:val="000000" w:themeColor="text1"/>
          <w:sz w:val="32"/>
          <w:szCs w:val="32"/>
        </w:rPr>
        <w:t>注意：全程请勿关闭会议软件，保持在线状态。</w:t>
      </w: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p w:rsidR="00E60E2D" w:rsidRPr="008A4A08" w:rsidRDefault="00E60E2D">
      <w:pPr>
        <w:rPr>
          <w:rFonts w:ascii="Times New Roman" w:eastAsia="仿宋_GB2312" w:hAnsi="Times New Roman" w:cs="Times New Roman"/>
          <w:color w:val="000000" w:themeColor="text1"/>
          <w:sz w:val="32"/>
          <w:szCs w:val="32"/>
        </w:rPr>
      </w:pPr>
    </w:p>
    <w:sectPr w:rsidR="00E60E2D" w:rsidRPr="008A4A08" w:rsidSect="00C93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7F" w:rsidRDefault="00F0407F">
      <w:r>
        <w:separator/>
      </w:r>
    </w:p>
  </w:endnote>
  <w:endnote w:type="continuationSeparator" w:id="0">
    <w:p w:rsidR="00F0407F" w:rsidRDefault="00F04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7F" w:rsidRDefault="00F0407F">
      <w:r>
        <w:separator/>
      </w:r>
    </w:p>
  </w:footnote>
  <w:footnote w:type="continuationSeparator" w:id="0">
    <w:p w:rsidR="00F0407F" w:rsidRDefault="00F04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45146"/>
    <w:multiLevelType w:val="singleLevel"/>
    <w:tmpl w:val="96B45146"/>
    <w:lvl w:ilvl="0">
      <w:start w:val="5"/>
      <w:numFmt w:val="chineseCounting"/>
      <w:suff w:val="nothing"/>
      <w:lvlText w:val="%1、"/>
      <w:lvlJc w:val="left"/>
      <w:rPr>
        <w:rFonts w:hint="eastAsia"/>
      </w:rPr>
    </w:lvl>
  </w:abstractNum>
  <w:abstractNum w:abstractNumId="1">
    <w:nsid w:val="CCC775F4"/>
    <w:multiLevelType w:val="singleLevel"/>
    <w:tmpl w:val="CCC775F4"/>
    <w:lvl w:ilvl="0">
      <w:start w:val="4"/>
      <w:numFmt w:val="chineseCounting"/>
      <w:suff w:val="nothing"/>
      <w:lvlText w:val="%1、"/>
      <w:lvlJc w:val="left"/>
      <w:rPr>
        <w:rFonts w:hint="eastAsia"/>
      </w:rPr>
    </w:lvl>
  </w:abstractNum>
  <w:abstractNum w:abstractNumId="2">
    <w:nsid w:val="0FBB3151"/>
    <w:multiLevelType w:val="multilevel"/>
    <w:tmpl w:val="0FBB3151"/>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16F57"/>
    <w:rsid w:val="0002060F"/>
    <w:rsid w:val="0009784D"/>
    <w:rsid w:val="000A2342"/>
    <w:rsid w:val="000A57F1"/>
    <w:rsid w:val="000B5ECC"/>
    <w:rsid w:val="000D5226"/>
    <w:rsid w:val="0010528F"/>
    <w:rsid w:val="0012193A"/>
    <w:rsid w:val="00125DA1"/>
    <w:rsid w:val="001321F6"/>
    <w:rsid w:val="0015791A"/>
    <w:rsid w:val="001806B9"/>
    <w:rsid w:val="001C7430"/>
    <w:rsid w:val="00223F30"/>
    <w:rsid w:val="00273A71"/>
    <w:rsid w:val="00290F84"/>
    <w:rsid w:val="002F62C6"/>
    <w:rsid w:val="00346755"/>
    <w:rsid w:val="003C1C70"/>
    <w:rsid w:val="003D12F3"/>
    <w:rsid w:val="003F118A"/>
    <w:rsid w:val="00432B18"/>
    <w:rsid w:val="004941E1"/>
    <w:rsid w:val="004A4BCA"/>
    <w:rsid w:val="004E6ADA"/>
    <w:rsid w:val="0053114E"/>
    <w:rsid w:val="0057145E"/>
    <w:rsid w:val="00587316"/>
    <w:rsid w:val="005A0B7E"/>
    <w:rsid w:val="005D1104"/>
    <w:rsid w:val="005D2E47"/>
    <w:rsid w:val="006B7B34"/>
    <w:rsid w:val="00724490"/>
    <w:rsid w:val="00782AFF"/>
    <w:rsid w:val="00794DB3"/>
    <w:rsid w:val="00805B83"/>
    <w:rsid w:val="008538A0"/>
    <w:rsid w:val="008924E4"/>
    <w:rsid w:val="008A4A08"/>
    <w:rsid w:val="00902A91"/>
    <w:rsid w:val="009077A7"/>
    <w:rsid w:val="0093688B"/>
    <w:rsid w:val="009B0F53"/>
    <w:rsid w:val="009E24B1"/>
    <w:rsid w:val="009F7E84"/>
    <w:rsid w:val="00A8537E"/>
    <w:rsid w:val="00AD2329"/>
    <w:rsid w:val="00AD7FF1"/>
    <w:rsid w:val="00AF5440"/>
    <w:rsid w:val="00B167DF"/>
    <w:rsid w:val="00B20069"/>
    <w:rsid w:val="00B51A8E"/>
    <w:rsid w:val="00B80845"/>
    <w:rsid w:val="00B81D22"/>
    <w:rsid w:val="00C50F05"/>
    <w:rsid w:val="00C939AB"/>
    <w:rsid w:val="00CD639D"/>
    <w:rsid w:val="00D246E5"/>
    <w:rsid w:val="00D3100B"/>
    <w:rsid w:val="00DA3A43"/>
    <w:rsid w:val="00DE303A"/>
    <w:rsid w:val="00DE79F3"/>
    <w:rsid w:val="00E16F57"/>
    <w:rsid w:val="00E60E2D"/>
    <w:rsid w:val="00E87D86"/>
    <w:rsid w:val="00E94A81"/>
    <w:rsid w:val="00EF263E"/>
    <w:rsid w:val="00F0407F"/>
    <w:rsid w:val="00F05D25"/>
    <w:rsid w:val="00FD06B7"/>
    <w:rsid w:val="00FF1D30"/>
    <w:rsid w:val="03770B46"/>
    <w:rsid w:val="03FC4561"/>
    <w:rsid w:val="04197131"/>
    <w:rsid w:val="046F6410"/>
    <w:rsid w:val="04AF3177"/>
    <w:rsid w:val="0544157E"/>
    <w:rsid w:val="099E6DE7"/>
    <w:rsid w:val="09AD4B7E"/>
    <w:rsid w:val="0BE506B7"/>
    <w:rsid w:val="0BF7569B"/>
    <w:rsid w:val="0C224B16"/>
    <w:rsid w:val="0CDE7938"/>
    <w:rsid w:val="0D044ACF"/>
    <w:rsid w:val="0D68463A"/>
    <w:rsid w:val="0D9F2BDE"/>
    <w:rsid w:val="0E305BDF"/>
    <w:rsid w:val="0ECB2A91"/>
    <w:rsid w:val="0FA70C20"/>
    <w:rsid w:val="10A74B72"/>
    <w:rsid w:val="11BB3490"/>
    <w:rsid w:val="14017B7C"/>
    <w:rsid w:val="1489618B"/>
    <w:rsid w:val="14907B82"/>
    <w:rsid w:val="16AC5BF2"/>
    <w:rsid w:val="18E2462C"/>
    <w:rsid w:val="18E26739"/>
    <w:rsid w:val="197A43B6"/>
    <w:rsid w:val="1B742AA7"/>
    <w:rsid w:val="1CD5103F"/>
    <w:rsid w:val="21D7780A"/>
    <w:rsid w:val="222148F6"/>
    <w:rsid w:val="23D57AB6"/>
    <w:rsid w:val="26ED6A4C"/>
    <w:rsid w:val="27094D69"/>
    <w:rsid w:val="28577170"/>
    <w:rsid w:val="2A090B7E"/>
    <w:rsid w:val="2A427E8B"/>
    <w:rsid w:val="2B685DB5"/>
    <w:rsid w:val="2E6E5D4E"/>
    <w:rsid w:val="2EE46A34"/>
    <w:rsid w:val="2F4F6C59"/>
    <w:rsid w:val="2F842826"/>
    <w:rsid w:val="30C308E0"/>
    <w:rsid w:val="314860FF"/>
    <w:rsid w:val="327E3049"/>
    <w:rsid w:val="343F215A"/>
    <w:rsid w:val="38562256"/>
    <w:rsid w:val="386D4685"/>
    <w:rsid w:val="39790FD0"/>
    <w:rsid w:val="39BF5279"/>
    <w:rsid w:val="3C067B1A"/>
    <w:rsid w:val="3CA61E0E"/>
    <w:rsid w:val="3D49185C"/>
    <w:rsid w:val="3DDE4323"/>
    <w:rsid w:val="3DE72E40"/>
    <w:rsid w:val="41825982"/>
    <w:rsid w:val="425779D4"/>
    <w:rsid w:val="42FD2E50"/>
    <w:rsid w:val="434A5DFE"/>
    <w:rsid w:val="43A84FC2"/>
    <w:rsid w:val="446644F0"/>
    <w:rsid w:val="44D35C92"/>
    <w:rsid w:val="459735E7"/>
    <w:rsid w:val="496A0935"/>
    <w:rsid w:val="499F12FF"/>
    <w:rsid w:val="4B7C33FB"/>
    <w:rsid w:val="4EE87CCC"/>
    <w:rsid w:val="4F581257"/>
    <w:rsid w:val="506964D1"/>
    <w:rsid w:val="52D83926"/>
    <w:rsid w:val="52DF77B8"/>
    <w:rsid w:val="561C54BE"/>
    <w:rsid w:val="565F5428"/>
    <w:rsid w:val="56D04F0D"/>
    <w:rsid w:val="57457B1B"/>
    <w:rsid w:val="57594CEF"/>
    <w:rsid w:val="57C610DD"/>
    <w:rsid w:val="59B92ECE"/>
    <w:rsid w:val="5B1E65E0"/>
    <w:rsid w:val="5CDE41C0"/>
    <w:rsid w:val="5DAB5F59"/>
    <w:rsid w:val="5F09094C"/>
    <w:rsid w:val="5F141F17"/>
    <w:rsid w:val="5FA7035B"/>
    <w:rsid w:val="61964416"/>
    <w:rsid w:val="61D91241"/>
    <w:rsid w:val="6270212E"/>
    <w:rsid w:val="62C86610"/>
    <w:rsid w:val="65330FDD"/>
    <w:rsid w:val="66367906"/>
    <w:rsid w:val="67141868"/>
    <w:rsid w:val="67E834C9"/>
    <w:rsid w:val="68E35519"/>
    <w:rsid w:val="6A6B3E78"/>
    <w:rsid w:val="6B587158"/>
    <w:rsid w:val="6C877504"/>
    <w:rsid w:val="6D872135"/>
    <w:rsid w:val="6E313F94"/>
    <w:rsid w:val="70D265BC"/>
    <w:rsid w:val="70EA4F0B"/>
    <w:rsid w:val="71400A3E"/>
    <w:rsid w:val="733E7BCB"/>
    <w:rsid w:val="74157A55"/>
    <w:rsid w:val="74676714"/>
    <w:rsid w:val="76A03A9D"/>
    <w:rsid w:val="77E85A47"/>
    <w:rsid w:val="7847023D"/>
    <w:rsid w:val="78962C7A"/>
    <w:rsid w:val="7BBF4C3D"/>
    <w:rsid w:val="7C7B049D"/>
    <w:rsid w:val="7D2E6DDA"/>
    <w:rsid w:val="7D757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80845"/>
    <w:pPr>
      <w:jc w:val="left"/>
    </w:pPr>
  </w:style>
  <w:style w:type="paragraph" w:styleId="a4">
    <w:name w:val="Balloon Text"/>
    <w:basedOn w:val="a"/>
    <w:link w:val="Char"/>
    <w:uiPriority w:val="99"/>
    <w:semiHidden/>
    <w:unhideWhenUsed/>
    <w:qFormat/>
    <w:rsid w:val="00B80845"/>
    <w:rPr>
      <w:sz w:val="18"/>
      <w:szCs w:val="18"/>
    </w:rPr>
  </w:style>
  <w:style w:type="paragraph" w:styleId="a5">
    <w:name w:val="footer"/>
    <w:basedOn w:val="a"/>
    <w:link w:val="Char0"/>
    <w:uiPriority w:val="99"/>
    <w:unhideWhenUsed/>
    <w:qFormat/>
    <w:rsid w:val="00B8084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B80845"/>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sid w:val="00B808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sid w:val="00B80845"/>
    <w:rPr>
      <w:color w:val="0000FF"/>
      <w:u w:val="single"/>
    </w:rPr>
  </w:style>
  <w:style w:type="character" w:customStyle="1" w:styleId="Char1">
    <w:name w:val="页眉 Char"/>
    <w:basedOn w:val="a0"/>
    <w:link w:val="a6"/>
    <w:uiPriority w:val="99"/>
    <w:qFormat/>
    <w:rsid w:val="00B80845"/>
    <w:rPr>
      <w:sz w:val="18"/>
      <w:szCs w:val="18"/>
    </w:rPr>
  </w:style>
  <w:style w:type="character" w:customStyle="1" w:styleId="Char0">
    <w:name w:val="页脚 Char"/>
    <w:basedOn w:val="a0"/>
    <w:link w:val="a5"/>
    <w:uiPriority w:val="99"/>
    <w:qFormat/>
    <w:rsid w:val="00B80845"/>
    <w:rPr>
      <w:sz w:val="18"/>
      <w:szCs w:val="18"/>
    </w:rPr>
  </w:style>
  <w:style w:type="character" w:customStyle="1" w:styleId="Char">
    <w:name w:val="批注框文本 Char"/>
    <w:basedOn w:val="a0"/>
    <w:link w:val="a4"/>
    <w:uiPriority w:val="99"/>
    <w:semiHidden/>
    <w:qFormat/>
    <w:rsid w:val="00B80845"/>
    <w:rPr>
      <w:sz w:val="18"/>
      <w:szCs w:val="18"/>
    </w:rPr>
  </w:style>
  <w:style w:type="paragraph" w:styleId="a9">
    <w:name w:val="List Paragraph"/>
    <w:basedOn w:val="a"/>
    <w:uiPriority w:val="34"/>
    <w:qFormat/>
    <w:rsid w:val="00B8084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54B052-35EC-47A5-B97E-7B00B372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233</Words>
  <Characters>1332</Characters>
  <Application>Microsoft Office Word</Application>
  <DocSecurity>0</DocSecurity>
  <Lines>11</Lines>
  <Paragraphs>3</Paragraphs>
  <ScaleCrop>false</ScaleCrop>
  <Company>china</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2021-04-06T09:06:00Z</cp:lastPrinted>
  <dcterms:created xsi:type="dcterms:W3CDTF">2021-04-25T09:09:00Z</dcterms:created>
  <dcterms:modified xsi:type="dcterms:W3CDTF">2021-04-25T09:09:00Z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46F7E956A9E94F928BF6D3720D07DF55</vt:lpwstr>
  </property>
</Properties>
</file>